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6BA44" w14:textId="0BC92F73" w:rsidR="00250C95" w:rsidRDefault="00250C95" w:rsidP="00250C95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B8D79CE" wp14:editId="2F3E8035">
            <wp:simplePos x="0" y="0"/>
            <wp:positionH relativeFrom="column">
              <wp:posOffset>15875</wp:posOffset>
            </wp:positionH>
            <wp:positionV relativeFrom="paragraph">
              <wp:posOffset>-74295</wp:posOffset>
            </wp:positionV>
            <wp:extent cx="1019175" cy="64770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24"/>
          <w:szCs w:val="24"/>
        </w:rPr>
        <w:t>SPITAL DR. KARL DIEL JIMBOLIA</w:t>
      </w:r>
    </w:p>
    <w:p w14:paraId="24A481DF" w14:textId="77777777" w:rsidR="00250C95" w:rsidRDefault="00250C95" w:rsidP="00250C95">
      <w:pPr>
        <w:spacing w:after="0" w:line="240" w:lineRule="auto"/>
        <w:rPr>
          <w:rFonts w:ascii="Times New Roman" w:hAnsi="Times New Roman" w:cs="Times New Roman"/>
          <w:b/>
          <w:noProof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Str. </w:t>
      </w:r>
      <w:proofErr w:type="spellStart"/>
      <w:r>
        <w:rPr>
          <w:rFonts w:ascii="Times New Roman" w:hAnsi="Times New Roman"/>
          <w:b/>
          <w:sz w:val="20"/>
          <w:szCs w:val="20"/>
        </w:rPr>
        <w:t>ConteleCsekonics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, nr.4, Loc. Jimbolia, </w:t>
      </w:r>
      <w:proofErr w:type="spellStart"/>
      <w:proofErr w:type="gramStart"/>
      <w:r>
        <w:rPr>
          <w:rFonts w:ascii="Times New Roman" w:hAnsi="Times New Roman"/>
          <w:b/>
          <w:sz w:val="20"/>
          <w:szCs w:val="20"/>
        </w:rPr>
        <w:t>jud.Timiș</w:t>
      </w:r>
      <w:proofErr w:type="spellEnd"/>
      <w:proofErr w:type="gramEnd"/>
      <w:r>
        <w:rPr>
          <w:rFonts w:ascii="Times New Roman" w:hAnsi="Times New Roman"/>
          <w:b/>
          <w:sz w:val="20"/>
          <w:szCs w:val="20"/>
        </w:rPr>
        <w:t xml:space="preserve">, cod </w:t>
      </w:r>
      <w:proofErr w:type="spellStart"/>
      <w:r>
        <w:rPr>
          <w:rFonts w:ascii="Times New Roman" w:hAnsi="Times New Roman"/>
          <w:b/>
          <w:sz w:val="20"/>
          <w:szCs w:val="20"/>
        </w:rPr>
        <w:t>poștal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305400</w:t>
      </w:r>
    </w:p>
    <w:p w14:paraId="56170035" w14:textId="77777777" w:rsidR="00250C95" w:rsidRDefault="00250C95" w:rsidP="00250C9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Tel 0256360655, fax 0256360682, </w:t>
      </w:r>
      <w:proofErr w:type="spellStart"/>
      <w:proofErr w:type="gramStart"/>
      <w:r>
        <w:rPr>
          <w:rFonts w:ascii="Times New Roman" w:hAnsi="Times New Roman"/>
          <w:b/>
          <w:sz w:val="20"/>
          <w:szCs w:val="20"/>
        </w:rPr>
        <w:t>email:office@spitaluljimbolia.ro</w:t>
      </w:r>
      <w:proofErr w:type="spellEnd"/>
      <w:proofErr w:type="gramEnd"/>
      <w:r>
        <w:rPr>
          <w:rFonts w:ascii="Times New Roman" w:hAnsi="Times New Roman"/>
          <w:b/>
          <w:sz w:val="20"/>
          <w:szCs w:val="20"/>
        </w:rPr>
        <w:t xml:space="preserve"> ,</w:t>
      </w:r>
      <w:r>
        <w:rPr>
          <w:rFonts w:ascii="Times New Roman" w:hAnsi="Times New Roman" w:cs="Times New Roman"/>
          <w:b/>
          <w:noProof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Web: spitaljimbolia.ro</w:t>
      </w:r>
    </w:p>
    <w:p w14:paraId="4B6FD3EF" w14:textId="77777777" w:rsidR="00250C95" w:rsidRDefault="00250C95" w:rsidP="00250C95">
      <w:pPr>
        <w:spacing w:after="0" w:line="240" w:lineRule="auto"/>
        <w:rPr>
          <w:rFonts w:ascii="Times New Roman" w:hAnsi="Times New Roman" w:cs="Times New Roman"/>
          <w:b/>
          <w:noProof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OPERATOR DE DATE CU CARACTER </w:t>
      </w:r>
      <w:proofErr w:type="gramStart"/>
      <w:r>
        <w:rPr>
          <w:rFonts w:ascii="Times New Roman" w:hAnsi="Times New Roman" w:cs="Times New Roman"/>
          <w:b/>
          <w:sz w:val="18"/>
          <w:szCs w:val="18"/>
        </w:rPr>
        <w:t>PERSONALE  ÎNREGISTRAT</w:t>
      </w:r>
      <w:proofErr w:type="gramEnd"/>
      <w:r>
        <w:rPr>
          <w:rFonts w:ascii="Times New Roman" w:hAnsi="Times New Roman" w:cs="Times New Roman"/>
          <w:b/>
          <w:sz w:val="18"/>
          <w:szCs w:val="18"/>
        </w:rPr>
        <w:t xml:space="preserve"> LA ANSPDCP CU NR. 36242</w:t>
      </w:r>
    </w:p>
    <w:p w14:paraId="1C225A22" w14:textId="77777777" w:rsidR="00250C95" w:rsidRDefault="00250C95" w:rsidP="00250C95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CE889D0" w14:textId="77777777" w:rsidR="00250C95" w:rsidRDefault="00250C95" w:rsidP="00250C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FBEAFF" w14:textId="120DEC9D" w:rsidR="00250C95" w:rsidRDefault="00250C95" w:rsidP="00250C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NR.  </w:t>
      </w:r>
      <w:r w:rsidR="00564FC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/ </w:t>
      </w:r>
      <w:r w:rsidR="00586BED">
        <w:rPr>
          <w:rFonts w:ascii="Times New Roman" w:hAnsi="Times New Roman" w:cs="Times New Roman"/>
          <w:sz w:val="24"/>
          <w:szCs w:val="24"/>
        </w:rPr>
        <w:t>2</w:t>
      </w:r>
      <w:r w:rsidR="00C828E9">
        <w:rPr>
          <w:rFonts w:ascii="Times New Roman" w:hAnsi="Times New Roman" w:cs="Times New Roman"/>
          <w:sz w:val="24"/>
          <w:szCs w:val="24"/>
        </w:rPr>
        <w:t>8</w:t>
      </w:r>
      <w:r w:rsidR="00074D2F">
        <w:rPr>
          <w:rFonts w:ascii="Times New Roman" w:hAnsi="Times New Roman" w:cs="Times New Roman"/>
          <w:sz w:val="24"/>
          <w:szCs w:val="24"/>
        </w:rPr>
        <w:t>.0</w:t>
      </w:r>
      <w:r w:rsidR="00C828E9">
        <w:rPr>
          <w:rFonts w:ascii="Times New Roman" w:hAnsi="Times New Roman" w:cs="Times New Roman"/>
          <w:sz w:val="24"/>
          <w:szCs w:val="24"/>
        </w:rPr>
        <w:t>3</w:t>
      </w:r>
      <w:r w:rsidR="00074D2F">
        <w:rPr>
          <w:rFonts w:ascii="Times New Roman" w:hAnsi="Times New Roman" w:cs="Times New Roman"/>
          <w:sz w:val="24"/>
          <w:szCs w:val="24"/>
        </w:rPr>
        <w:t>.2025</w:t>
      </w:r>
    </w:p>
    <w:p w14:paraId="6E730AFB" w14:textId="77777777" w:rsidR="00250C95" w:rsidRDefault="00250C95" w:rsidP="00250C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ANUNȚ</w:t>
      </w:r>
    </w:p>
    <w:p w14:paraId="4E7930ED" w14:textId="7079AA59" w:rsidR="00250C95" w:rsidRDefault="00250C95" w:rsidP="00250C95">
      <w:pPr>
        <w:spacing w:after="0" w:line="240" w:lineRule="auto"/>
        <w:ind w:firstLine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Spitalul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Dr. Karl Diel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Jimbolia, 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organizează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concurs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ocuparea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postului</w:t>
      </w:r>
      <w:proofErr w:type="spellEnd"/>
      <w:r w:rsidR="009766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6B3">
        <w:rPr>
          <w:rFonts w:ascii="Times New Roman" w:hAnsi="Times New Roman" w:cs="Times New Roman"/>
          <w:sz w:val="24"/>
          <w:szCs w:val="24"/>
        </w:rPr>
        <w:t>unic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contractual vacant, 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nedeterminata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>
        <w:rPr>
          <w:rFonts w:ascii="Times New Roman" w:hAnsi="Times New Roman" w:cs="Times New Roman"/>
          <w:sz w:val="24"/>
          <w:szCs w:val="24"/>
        </w:rPr>
        <w:t>normă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întreagă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Ordinului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M.S. nr. 166 / 26.01.2023</w:t>
      </w:r>
      <w:r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după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>
        <w:rPr>
          <w:rFonts w:ascii="Times New Roman" w:hAnsi="Times New Roman" w:cs="Times New Roman"/>
          <w:sz w:val="24"/>
          <w:szCs w:val="24"/>
        </w:rPr>
        <w:t>urmează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1A56C3C0" w14:textId="77777777" w:rsidR="00250C95" w:rsidRDefault="00250C95" w:rsidP="00250C95">
      <w:pPr>
        <w:spacing w:after="0" w:line="240" w:lineRule="auto"/>
        <w:ind w:firstLine="120"/>
        <w:jc w:val="both"/>
        <w:rPr>
          <w:rFonts w:ascii="Times New Roman" w:hAnsi="Times New Roman" w:cs="Times New Roman"/>
          <w:sz w:val="24"/>
          <w:szCs w:val="24"/>
        </w:rPr>
      </w:pPr>
    </w:p>
    <w:p w14:paraId="72ECC055" w14:textId="0B8D5B35" w:rsidR="00C828E9" w:rsidRDefault="00250C95" w:rsidP="00250C95">
      <w:pPr>
        <w:pStyle w:val="Listparagraf"/>
        <w:ind w:left="480"/>
        <w:rPr>
          <w:lang w:val="ro-RO"/>
        </w:rPr>
      </w:pPr>
      <w:r>
        <w:rPr>
          <w:b/>
          <w:lang w:val="ro-RO"/>
        </w:rPr>
        <w:t xml:space="preserve"> – MEDIC SPECIALIST în specialitatea </w:t>
      </w:r>
      <w:r w:rsidR="00C828E9">
        <w:rPr>
          <w:b/>
          <w:lang w:val="ro-RO"/>
        </w:rPr>
        <w:t>PEDIATRIE</w:t>
      </w:r>
      <w:r w:rsidR="009766B3">
        <w:rPr>
          <w:b/>
          <w:lang w:val="ro-RO"/>
        </w:rPr>
        <w:t xml:space="preserve"> </w:t>
      </w:r>
      <w:r>
        <w:rPr>
          <w:b/>
          <w:lang w:val="ro-RO"/>
        </w:rPr>
        <w:t xml:space="preserve"> </w:t>
      </w:r>
      <w:r>
        <w:rPr>
          <w:lang w:val="ro-RO"/>
        </w:rPr>
        <w:t xml:space="preserve">la </w:t>
      </w:r>
      <w:r w:rsidR="00074D2F">
        <w:rPr>
          <w:lang w:val="ro-RO"/>
        </w:rPr>
        <w:t>C</w:t>
      </w:r>
      <w:r w:rsidR="00C828E9">
        <w:rPr>
          <w:lang w:val="ro-RO"/>
        </w:rPr>
        <w:t>ompartiment Spitalizare Zi –</w:t>
      </w:r>
    </w:p>
    <w:p w14:paraId="0DA05373" w14:textId="1D4B75A3" w:rsidR="00250C95" w:rsidRDefault="00C828E9" w:rsidP="00250C95">
      <w:pPr>
        <w:pStyle w:val="Listparagraf"/>
        <w:ind w:left="480"/>
        <w:rPr>
          <w:lang w:val="ro-RO"/>
        </w:rPr>
      </w:pPr>
      <w:r>
        <w:rPr>
          <w:lang w:val="ro-RO"/>
        </w:rPr>
        <w:t>Pediatrie</w:t>
      </w:r>
      <w:r w:rsidR="00074D2F">
        <w:rPr>
          <w:lang w:val="ro-RO"/>
        </w:rPr>
        <w:t xml:space="preserve"> al Spitalului Dr Karl Diel Jimbolia</w:t>
      </w:r>
    </w:p>
    <w:p w14:paraId="5AAE2D2E" w14:textId="5E0C63C1" w:rsidR="00250C95" w:rsidRDefault="00250C95" w:rsidP="00250C95">
      <w:pPr>
        <w:pStyle w:val="Listparagraf"/>
        <w:ind w:left="480"/>
        <w:rPr>
          <w:lang w:val="ro-RO"/>
        </w:rPr>
      </w:pPr>
      <w:r>
        <w:rPr>
          <w:b/>
          <w:lang w:val="ro-RO"/>
        </w:rPr>
        <w:t xml:space="preserve">                                                                 </w:t>
      </w:r>
    </w:p>
    <w:p w14:paraId="3E9B9574" w14:textId="77777777" w:rsidR="00250C95" w:rsidRDefault="00250C95" w:rsidP="00250C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CONDIŢII GENERALE PENTRU CANDIDAŢI DE ÎNSRIERE LA CONCURS:</w:t>
      </w:r>
    </w:p>
    <w:p w14:paraId="71C150EA" w14:textId="77777777" w:rsidR="00250C95" w:rsidRDefault="00250C95" w:rsidP="00250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a) are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cetățenia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română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cetățenia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unui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alt stat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membru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ale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Uniunii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Europene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unui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stat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parte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Acordul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Spațiului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Economic European (SEE)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cetățenia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Confederației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Elvețiene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</w:p>
    <w:p w14:paraId="204A0FAE" w14:textId="77777777" w:rsidR="00250C95" w:rsidRDefault="00250C95" w:rsidP="00250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b)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cunoaște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limba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română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scris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vorbit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</w:p>
    <w:p w14:paraId="544844A0" w14:textId="77777777" w:rsidR="00250C95" w:rsidRDefault="00250C95" w:rsidP="00250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c) are capacitate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muncă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conformitate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prevederile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Legii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nr. 53/2003 –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Codul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muncii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republicată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cu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modificările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completările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ulterioare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</w:p>
    <w:p w14:paraId="737D93BA" w14:textId="77777777" w:rsidR="00250C95" w:rsidRDefault="00250C95" w:rsidP="00250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d) are o stare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sănătate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corespunzătoare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postului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candidează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atestată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baza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adeverinței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medicale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eliberate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medicul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familie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unitățiile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sanitare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abilitate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</w:p>
    <w:p w14:paraId="33992C19" w14:textId="77777777" w:rsidR="00250C95" w:rsidRDefault="00250C95" w:rsidP="00250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e)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îndeplinește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condițiile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studii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vechime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specialitate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după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caz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alte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condiții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specifice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potrivit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cerințelor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postului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scos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la concurs,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inclusiv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condițiile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exercitare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profesiei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63D99B8" w14:textId="77777777" w:rsidR="00250C95" w:rsidRDefault="00250C95" w:rsidP="00250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f )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nu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fost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condamnată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definitiv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săvârșirea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unei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infracțiuni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contra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securității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naționale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  contra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autorității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contra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umanității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infracțiuni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corupție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serviciu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infracțiuni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fals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ori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contra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înfăptuirii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justiției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infracțiuni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săvârșite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intenție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face 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persoană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candidată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la post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incompatibilă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exercitarea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funcției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contractuale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candidează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cu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excepția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situației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care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intervenit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reabilitarea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43EEB21" w14:textId="77777777" w:rsidR="00250C95" w:rsidRDefault="00250C95" w:rsidP="00250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g )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nu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execută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pedeapsă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complementară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prin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-a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fost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interzisă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exercitarea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dreptului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ocupa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funcția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de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exercita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profesia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meseria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ori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desfășura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activitatea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care s-a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folosit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săvârșirea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infracțiunii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față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aceasta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nu s-a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luat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măsura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siguranță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interzicerii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ocupării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unei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funcții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exercitării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unei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profesii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CCF2F2D" w14:textId="77777777" w:rsidR="00250C95" w:rsidRDefault="00250C95" w:rsidP="00250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h )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nu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comis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infracțiunile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prevăzute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la art.1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alin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(2) din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Legea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nr. 118/2019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Registrul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national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automatizat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privire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persoanele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care au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comis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infracțiuni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sexuale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exploatare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unor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persoane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asupra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minorilor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precum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completarea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Legii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nr. 76/2008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organizarea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funcționarea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Sistemului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Național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Date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Genetice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Judiciare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cu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modificările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ulterioare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domeniile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prevăzute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la art.35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alin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(1) lit. h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).din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Hotărârea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Guvernului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nr.1336/2022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pentru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aprobarea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Regulamentului-cadru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privind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organizarea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și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dezvoltarea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carierei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personalului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contractual din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sectorul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bugetar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plătit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din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fonduri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publice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14:paraId="03519131" w14:textId="77777777" w:rsidR="00250C95" w:rsidRDefault="00250C95" w:rsidP="00250C95">
      <w:pPr>
        <w:spacing w:after="0" w:line="240" w:lineRule="auto"/>
        <w:rPr>
          <w:rFonts w:ascii="Times New Roman" w:hAnsi="Times New Roman" w:cs="Times New Roman"/>
        </w:rPr>
      </w:pPr>
    </w:p>
    <w:p w14:paraId="6B3BAEFC" w14:textId="60E3F291" w:rsidR="00250C95" w:rsidRDefault="00250C95" w:rsidP="00250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CONDIŢII SPECIFICE PENTRU CANDIDAŢI DE ÎNSCRIERE LA CONCURS, </w:t>
      </w:r>
      <w:proofErr w:type="spellStart"/>
      <w:r>
        <w:rPr>
          <w:rFonts w:ascii="Times New Roman" w:hAnsi="Times New Roman" w:cs="Times New Roman"/>
          <w:sz w:val="24"/>
          <w:szCs w:val="24"/>
        </w:rPr>
        <w:t>stabilite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>
        <w:rPr>
          <w:rFonts w:ascii="Times New Roman" w:hAnsi="Times New Roman" w:cs="Times New Roman"/>
          <w:sz w:val="24"/>
          <w:szCs w:val="24"/>
        </w:rPr>
        <w:t>baza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atribuțiilor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corespunzătoare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medic specialist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specialitatea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66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6B3">
        <w:rPr>
          <w:rFonts w:ascii="Times New Roman" w:hAnsi="Times New Roman" w:cs="Times New Roman"/>
          <w:sz w:val="24"/>
          <w:szCs w:val="24"/>
        </w:rPr>
        <w:t>oncologie</w:t>
      </w:r>
      <w:proofErr w:type="spellEnd"/>
      <w:proofErr w:type="gramEnd"/>
      <w:r w:rsidR="009766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6B3">
        <w:rPr>
          <w:rFonts w:ascii="Times New Roman" w:hAnsi="Times New Roman" w:cs="Times New Roman"/>
          <w:sz w:val="24"/>
          <w:szCs w:val="24"/>
        </w:rPr>
        <w:t>medicală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6BB4DD80" w14:textId="5397B66D" w:rsidR="00250C95" w:rsidRDefault="00250C95" w:rsidP="00250C95">
      <w:pPr>
        <w:pStyle w:val="Listparagraf"/>
        <w:numPr>
          <w:ilvl w:val="0"/>
          <w:numId w:val="1"/>
        </w:numPr>
      </w:pPr>
      <w:proofErr w:type="spellStart"/>
      <w:r>
        <w:t>Studii</w:t>
      </w:r>
      <w:proofErr w:type="spellEnd"/>
      <w:r>
        <w:t xml:space="preserve"> </w:t>
      </w:r>
      <w:proofErr w:type="spellStart"/>
      <w:r>
        <w:t>superioare</w:t>
      </w:r>
      <w:proofErr w:type="spellEnd"/>
      <w:r>
        <w:t xml:space="preserve"> cu diploma de </w:t>
      </w:r>
      <w:proofErr w:type="spellStart"/>
      <w:r>
        <w:t>licență</w:t>
      </w:r>
      <w:proofErr w:type="spellEnd"/>
      <w:r>
        <w:t xml:space="preserve"> </w:t>
      </w:r>
      <w:r>
        <w:rPr>
          <w:lang w:val="ro-RO"/>
        </w:rPr>
        <w:t xml:space="preserve">și certificatul de medic specialist în </w:t>
      </w:r>
      <w:proofErr w:type="gramStart"/>
      <w:r>
        <w:rPr>
          <w:lang w:val="ro-RO"/>
        </w:rPr>
        <w:t xml:space="preserve">specialitatea </w:t>
      </w:r>
      <w:r w:rsidR="009766B3">
        <w:rPr>
          <w:lang w:val="ro-RO"/>
        </w:rPr>
        <w:t xml:space="preserve"> </w:t>
      </w:r>
      <w:r w:rsidR="00C828E9">
        <w:rPr>
          <w:lang w:val="ro-RO"/>
        </w:rPr>
        <w:t>pediatrie</w:t>
      </w:r>
      <w:proofErr w:type="gramEnd"/>
      <w:r>
        <w:t>;</w:t>
      </w:r>
    </w:p>
    <w:p w14:paraId="25827A93" w14:textId="77777777" w:rsidR="00C828E9" w:rsidRDefault="00C828E9" w:rsidP="00C828E9">
      <w:pPr>
        <w:pStyle w:val="Listparagraf"/>
        <w:numPr>
          <w:ilvl w:val="0"/>
          <w:numId w:val="1"/>
        </w:numPr>
      </w:pPr>
      <w:r>
        <w:t xml:space="preserve">Medic </w:t>
      </w:r>
      <w:proofErr w:type="spellStart"/>
      <w:r>
        <w:t>rezident</w:t>
      </w:r>
      <w:proofErr w:type="spellEnd"/>
      <w:r>
        <w:t xml:space="preserve"> care a </w:t>
      </w:r>
      <w:proofErr w:type="spellStart"/>
      <w:r>
        <w:t>promovat</w:t>
      </w:r>
      <w:proofErr w:type="spellEnd"/>
      <w:r>
        <w:t xml:space="preserve"> </w:t>
      </w:r>
      <w:proofErr w:type="spellStart"/>
      <w:r>
        <w:t>examenul</w:t>
      </w:r>
      <w:proofErr w:type="spellEnd"/>
      <w:r>
        <w:t xml:space="preserve"> de </w:t>
      </w:r>
      <w:proofErr w:type="spellStart"/>
      <w:r>
        <w:t>specialitate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anul</w:t>
      </w:r>
      <w:proofErr w:type="spellEnd"/>
      <w:r>
        <w:t xml:space="preserve"> 2024, conform </w:t>
      </w:r>
      <w:proofErr w:type="spellStart"/>
      <w:r>
        <w:t>Art.VII</w:t>
      </w:r>
      <w:proofErr w:type="spellEnd"/>
      <w:r>
        <w:t>, alin.4 din OG nr. 156/</w:t>
      </w:r>
      <w:proofErr w:type="gramStart"/>
      <w:r>
        <w:t>30.12.2024;</w:t>
      </w:r>
      <w:proofErr w:type="gramEnd"/>
    </w:p>
    <w:p w14:paraId="1ACA32AF" w14:textId="1A378ACB" w:rsidR="00250C95" w:rsidRDefault="00250C95" w:rsidP="00250C95">
      <w:pPr>
        <w:pStyle w:val="Listparagraf"/>
        <w:ind w:left="480"/>
        <w:jc w:val="both"/>
      </w:pPr>
      <w:r>
        <w:t xml:space="preserve">                                                                1</w:t>
      </w:r>
    </w:p>
    <w:p w14:paraId="7150FCB2" w14:textId="77777777" w:rsidR="009766B3" w:rsidRDefault="009766B3" w:rsidP="00250C95">
      <w:pPr>
        <w:pStyle w:val="Listparagraf"/>
        <w:ind w:left="480"/>
        <w:jc w:val="both"/>
      </w:pPr>
    </w:p>
    <w:p w14:paraId="5A0711F4" w14:textId="77777777" w:rsidR="00250C95" w:rsidRDefault="00250C95" w:rsidP="00250C95">
      <w:pPr>
        <w:pStyle w:val="Listparagraf"/>
        <w:ind w:left="480"/>
        <w:jc w:val="both"/>
      </w:pPr>
    </w:p>
    <w:p w14:paraId="5C48A830" w14:textId="77777777" w:rsidR="00250C95" w:rsidRDefault="00250C95" w:rsidP="00250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DOSARUL DE ÎNSCRIERE LA CONCURS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va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cuprinde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următoarele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documente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6A691E83" w14:textId="77777777" w:rsidR="00250C95" w:rsidRDefault="00250C95" w:rsidP="00250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a)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formularul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înscriere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la concurs, conform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modelului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prevăzut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în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proofErr w:type="spellStart"/>
      <w:r w:rsidR="006F56A2">
        <w:fldChar w:fldCharType="begin"/>
      </w:r>
      <w:r w:rsidR="006F56A2">
        <w:instrText xml:space="preserve"> HYPERLINK "https://legislatie.just.ro/Public/DetaliiDocumentAfis/261250" </w:instrText>
      </w:r>
      <w:r w:rsidR="006F56A2">
        <w:fldChar w:fldCharType="separate"/>
      </w:r>
      <w:r>
        <w:rPr>
          <w:rStyle w:val="Hyperlink"/>
          <w:rFonts w:ascii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t>anexa</w:t>
      </w:r>
      <w:proofErr w:type="spellEnd"/>
      <w:r>
        <w:rPr>
          <w:rStyle w:val="Hyperlink"/>
          <w:rFonts w:ascii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t xml:space="preserve"> nr. 2 la </w:t>
      </w:r>
      <w:proofErr w:type="spellStart"/>
      <w:r>
        <w:rPr>
          <w:rStyle w:val="Hyperlink"/>
          <w:rFonts w:ascii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t>Hotărârea</w:t>
      </w:r>
      <w:proofErr w:type="spellEnd"/>
      <w:r>
        <w:rPr>
          <w:rStyle w:val="Hyperlink"/>
          <w:rFonts w:ascii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Hyperlink"/>
          <w:rFonts w:ascii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t>Guvernului</w:t>
      </w:r>
      <w:proofErr w:type="spellEnd"/>
      <w:r>
        <w:rPr>
          <w:rStyle w:val="Hyperlink"/>
          <w:rFonts w:ascii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t xml:space="preserve"> nr. 1.336/2022</w:t>
      </w:r>
      <w:r w:rsidR="006F56A2">
        <w:rPr>
          <w:rStyle w:val="Hyperlink"/>
          <w:rFonts w:ascii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pentru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aprobarea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Regulamentului-cadru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privind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organizarea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și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dezvoltarea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carierei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personalului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contractual din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sectorul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bugetar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plătit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din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fonduri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publice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u w:val="single"/>
          <w:shd w:val="clear" w:color="auto" w:fill="FFFFFF"/>
        </w:rPr>
        <w:t>(</w:t>
      </w:r>
      <w:hyperlink r:id="rId6" w:history="1">
        <w:r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bdr w:val="none" w:sz="0" w:space="0" w:color="auto" w:frame="1"/>
            <w:shd w:val="clear" w:color="auto" w:fill="FFFFFF"/>
          </w:rPr>
          <w:t>HG nr. 1.336/2022</w:t>
        </w:r>
      </w:hyperlink>
      <w:proofErr w:type="gramStart"/>
      <w:r>
        <w:rPr>
          <w:rFonts w:ascii="Times New Roman" w:hAnsi="Times New Roman" w:cs="Times New Roman"/>
          <w:color w:val="000000" w:themeColor="text1"/>
          <w:sz w:val="26"/>
          <w:szCs w:val="26"/>
          <w:u w:val="single"/>
          <w:shd w:val="clear" w:color="auto" w:fill="FFFFFF"/>
        </w:rPr>
        <w:t>);</w:t>
      </w:r>
      <w:proofErr w:type="gramEnd"/>
    </w:p>
    <w:p w14:paraId="5DC48910" w14:textId="772B3BD5" w:rsidR="00250C95" w:rsidRDefault="00250C95" w:rsidP="00250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b)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copia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de pe diploma de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licență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și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certificatul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obținut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în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grad minim de specialist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în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specialitatea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9766B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C828E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pediatrie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;</w:t>
      </w:r>
    </w:p>
    <w:p w14:paraId="57CB2638" w14:textId="77777777" w:rsidR="00250C95" w:rsidRDefault="00250C95" w:rsidP="00250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c)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copie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certificatului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membru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al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organizației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profesionale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cu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viza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pe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anul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în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curs;</w:t>
      </w:r>
      <w:proofErr w:type="gramEnd"/>
    </w:p>
    <w:p w14:paraId="27861267" w14:textId="77777777" w:rsidR="00250C95" w:rsidRDefault="00250C95" w:rsidP="00250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d)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dovada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/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înscrisul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din care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să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rezulte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că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nu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i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-a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fost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aplicată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una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dintre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sancțiunile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prevăzute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la </w:t>
      </w:r>
      <w:hyperlink r:id="rId7" w:history="1">
        <w:r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bdr w:val="none" w:sz="0" w:space="0" w:color="auto" w:frame="1"/>
            <w:shd w:val="clear" w:color="auto" w:fill="FFFFFF"/>
          </w:rPr>
          <w:t xml:space="preserve">art. 455 </w:t>
        </w:r>
        <w:proofErr w:type="spellStart"/>
        <w:r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bdr w:val="none" w:sz="0" w:space="0" w:color="auto" w:frame="1"/>
            <w:shd w:val="clear" w:color="auto" w:fill="FFFFFF"/>
          </w:rPr>
          <w:t>alin</w:t>
        </w:r>
        <w:proofErr w:type="spellEnd"/>
        <w:r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bdr w:val="none" w:sz="0" w:space="0" w:color="auto" w:frame="1"/>
            <w:shd w:val="clear" w:color="auto" w:fill="FFFFFF"/>
          </w:rPr>
          <w:t>. (1) lit. e)</w:t>
        </w:r>
      </w:hyperlink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sau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</w:t>
      </w:r>
      <w:hyperlink r:id="rId8" w:history="1">
        <w:r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bdr w:val="none" w:sz="0" w:space="0" w:color="auto" w:frame="1"/>
            <w:shd w:val="clear" w:color="auto" w:fill="FFFFFF"/>
          </w:rPr>
          <w:t>f)</w:t>
        </w:r>
      </w:hyperlink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, la </w:t>
      </w:r>
      <w:hyperlink r:id="rId9" w:history="1">
        <w:r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bdr w:val="none" w:sz="0" w:space="0" w:color="auto" w:frame="1"/>
            <w:shd w:val="clear" w:color="auto" w:fill="FFFFFF"/>
          </w:rPr>
          <w:t xml:space="preserve">art. 541 </w:t>
        </w:r>
        <w:proofErr w:type="spellStart"/>
        <w:r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bdr w:val="none" w:sz="0" w:space="0" w:color="auto" w:frame="1"/>
            <w:shd w:val="clear" w:color="auto" w:fill="FFFFFF"/>
          </w:rPr>
          <w:t>alin</w:t>
        </w:r>
        <w:proofErr w:type="spellEnd"/>
        <w:r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bdr w:val="none" w:sz="0" w:space="0" w:color="auto" w:frame="1"/>
            <w:shd w:val="clear" w:color="auto" w:fill="FFFFFF"/>
          </w:rPr>
          <w:t>. (1) lit. d)</w:t>
        </w:r>
      </w:hyperlink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sau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</w:t>
      </w:r>
      <w:hyperlink r:id="rId10" w:history="1">
        <w:r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bdr w:val="none" w:sz="0" w:space="0" w:color="auto" w:frame="1"/>
            <w:shd w:val="clear" w:color="auto" w:fill="FFFFFF"/>
          </w:rPr>
          <w:t>e),</w:t>
        </w:r>
      </w:hyperlink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respectiv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la </w:t>
      </w:r>
      <w:hyperlink r:id="rId11" w:history="1">
        <w:r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bdr w:val="none" w:sz="0" w:space="0" w:color="auto" w:frame="1"/>
            <w:shd w:val="clear" w:color="auto" w:fill="FFFFFF"/>
          </w:rPr>
          <w:t xml:space="preserve">art. 628 </w:t>
        </w:r>
        <w:proofErr w:type="spellStart"/>
        <w:r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bdr w:val="none" w:sz="0" w:space="0" w:color="auto" w:frame="1"/>
            <w:shd w:val="clear" w:color="auto" w:fill="FFFFFF"/>
          </w:rPr>
          <w:t>alin</w:t>
        </w:r>
        <w:proofErr w:type="spellEnd"/>
        <w:r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bdr w:val="none" w:sz="0" w:space="0" w:color="auto" w:frame="1"/>
            <w:shd w:val="clear" w:color="auto" w:fill="FFFFFF"/>
          </w:rPr>
          <w:t>. (1) lit. d)</w:t>
        </w:r>
      </w:hyperlink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sau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</w:t>
      </w:r>
      <w:hyperlink r:id="rId12" w:history="1">
        <w:r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bdr w:val="none" w:sz="0" w:space="0" w:color="auto" w:frame="1"/>
            <w:shd w:val="clear" w:color="auto" w:fill="FFFFFF"/>
          </w:rPr>
          <w:t xml:space="preserve">e) din </w:t>
        </w:r>
        <w:proofErr w:type="spellStart"/>
        <w:r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bdr w:val="none" w:sz="0" w:space="0" w:color="auto" w:frame="1"/>
            <w:shd w:val="clear" w:color="auto" w:fill="FFFFFF"/>
          </w:rPr>
          <w:t>Legea</w:t>
        </w:r>
        <w:proofErr w:type="spellEnd"/>
        <w:r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bdr w:val="none" w:sz="0" w:space="0" w:color="auto" w:frame="1"/>
            <w:shd w:val="clear" w:color="auto" w:fill="FFFFFF"/>
          </w:rPr>
          <w:t xml:space="preserve"> nr. 95/2006</w:t>
        </w:r>
      </w:hyperlink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privind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reforma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în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domeniul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sănătății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republicată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, cu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modificările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și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completările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ulterioare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ori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cele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de la </w:t>
      </w:r>
      <w:hyperlink r:id="rId13" w:history="1">
        <w:r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bdr w:val="none" w:sz="0" w:space="0" w:color="auto" w:frame="1"/>
            <w:shd w:val="clear" w:color="auto" w:fill="FFFFFF"/>
          </w:rPr>
          <w:t xml:space="preserve">art. 39 </w:t>
        </w:r>
        <w:proofErr w:type="spellStart"/>
        <w:r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bdr w:val="none" w:sz="0" w:space="0" w:color="auto" w:frame="1"/>
            <w:shd w:val="clear" w:color="auto" w:fill="FFFFFF"/>
          </w:rPr>
          <w:t>alin</w:t>
        </w:r>
        <w:proofErr w:type="spellEnd"/>
        <w:r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bdr w:val="none" w:sz="0" w:space="0" w:color="auto" w:frame="1"/>
            <w:shd w:val="clear" w:color="auto" w:fill="FFFFFF"/>
          </w:rPr>
          <w:t>. (1) lit. c)</w:t>
        </w:r>
      </w:hyperlink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sau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</w:t>
      </w:r>
      <w:hyperlink r:id="rId14" w:history="1">
        <w:r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bdr w:val="none" w:sz="0" w:space="0" w:color="auto" w:frame="1"/>
            <w:shd w:val="clear" w:color="auto" w:fill="FFFFFF"/>
          </w:rPr>
          <w:t xml:space="preserve">d) din </w:t>
        </w:r>
        <w:proofErr w:type="spellStart"/>
        <w:r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bdr w:val="none" w:sz="0" w:space="0" w:color="auto" w:frame="1"/>
            <w:shd w:val="clear" w:color="auto" w:fill="FFFFFF"/>
          </w:rPr>
          <w:t>Legea</w:t>
        </w:r>
        <w:proofErr w:type="spellEnd"/>
        <w:r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bdr w:val="none" w:sz="0" w:space="0" w:color="auto" w:frame="1"/>
            <w:shd w:val="clear" w:color="auto" w:fill="FFFFFF"/>
          </w:rPr>
          <w:t xml:space="preserve"> nr. 460/2003</w:t>
        </w:r>
      </w:hyperlink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privind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exercitarea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profesiei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de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farmacist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specialist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sau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farmacist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primar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;</w:t>
      </w:r>
      <w:proofErr w:type="gramEnd"/>
    </w:p>
    <w:p w14:paraId="5D7CCE03" w14:textId="77777777" w:rsidR="00250C95" w:rsidRDefault="00250C95" w:rsidP="00250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e)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acte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doveditoare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pentru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calcularea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punctajului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prevăzut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în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</w:t>
      </w:r>
      <w:proofErr w:type="spellStart"/>
      <w:r w:rsidR="00A82955">
        <w:fldChar w:fldCharType="begin"/>
      </w:r>
      <w:r w:rsidR="00A82955">
        <w:instrText xml:space="preserve"> HYPERLINK "https://legislatie.just.ro/Public/DetaliiDocumentAfis/264380" </w:instrText>
      </w:r>
      <w:r w:rsidR="00A82955">
        <w:fldChar w:fldCharType="separate"/>
      </w:r>
      <w:r>
        <w:rPr>
          <w:rStyle w:val="Hyperlink"/>
          <w:rFonts w:ascii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t>anexa</w:t>
      </w:r>
      <w:proofErr w:type="spellEnd"/>
      <w:r>
        <w:rPr>
          <w:rStyle w:val="Hyperlink"/>
          <w:rFonts w:ascii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t xml:space="preserve"> nr. 3 la </w:t>
      </w:r>
      <w:proofErr w:type="spellStart"/>
      <w:r>
        <w:rPr>
          <w:rStyle w:val="Hyperlink"/>
          <w:rFonts w:ascii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t>ordin</w:t>
      </w:r>
      <w:proofErr w:type="spellEnd"/>
      <w:r w:rsidR="00A82955">
        <w:rPr>
          <w:rStyle w:val="Hyperlink"/>
          <w:rFonts w:ascii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fldChar w:fldCharType="end"/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;</w:t>
      </w:r>
    </w:p>
    <w:p w14:paraId="17F825B4" w14:textId="77777777" w:rsidR="00250C95" w:rsidRDefault="00250C95" w:rsidP="00250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f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 xml:space="preserve">) 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certificatul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cazier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judiciar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sau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după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caz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extrasul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de pe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cazierul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judiciar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>;</w:t>
      </w:r>
      <w:proofErr w:type="gramEnd"/>
    </w:p>
    <w:p w14:paraId="25CB315A" w14:textId="77777777" w:rsidR="00250C95" w:rsidRDefault="00250C95" w:rsidP="00250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g)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certificatu</w:t>
      </w:r>
      <w:r>
        <w:rPr>
          <w:rFonts w:ascii="Times New Roman" w:eastAsia="Arial" w:hAnsi="Times New Roman" w:cs="Times New Roman"/>
          <w:sz w:val="26"/>
          <w:szCs w:val="26"/>
        </w:rPr>
        <w:t>l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r>
        <w:rPr>
          <w:rFonts w:ascii="Times New Roman" w:eastAsia="Arial" w:hAnsi="Times New Roman" w:cs="Times New Roman"/>
          <w:spacing w:val="2"/>
          <w:sz w:val="26"/>
          <w:szCs w:val="26"/>
        </w:rPr>
        <w:t>d</w:t>
      </w:r>
      <w:r>
        <w:rPr>
          <w:rFonts w:ascii="Times New Roman" w:eastAsia="Arial" w:hAnsi="Times New Roman" w:cs="Times New Roman"/>
          <w:sz w:val="26"/>
          <w:szCs w:val="26"/>
        </w:rPr>
        <w:t xml:space="preserve">e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integritat</w:t>
      </w:r>
      <w:r>
        <w:rPr>
          <w:rFonts w:ascii="Times New Roman" w:eastAsia="Arial" w:hAnsi="Times New Roman" w:cs="Times New Roman"/>
          <w:sz w:val="26"/>
          <w:szCs w:val="26"/>
        </w:rPr>
        <w:t>e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comportamental</w:t>
      </w:r>
      <w:r>
        <w:rPr>
          <w:rFonts w:ascii="Times New Roman" w:eastAsia="Arial" w:hAnsi="Times New Roman" w:cs="Times New Roman"/>
          <w:sz w:val="26"/>
          <w:szCs w:val="26"/>
        </w:rPr>
        <w:t>ă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r>
        <w:rPr>
          <w:rFonts w:ascii="Times New Roman" w:eastAsia="Arial" w:hAnsi="Times New Roman" w:cs="Times New Roman"/>
          <w:spacing w:val="2"/>
          <w:sz w:val="26"/>
          <w:szCs w:val="26"/>
        </w:rPr>
        <w:t>di</w:t>
      </w:r>
      <w:r>
        <w:rPr>
          <w:rFonts w:ascii="Times New Roman" w:eastAsia="Arial" w:hAnsi="Times New Roman" w:cs="Times New Roman"/>
          <w:sz w:val="26"/>
          <w:szCs w:val="26"/>
        </w:rPr>
        <w:t xml:space="preserve">n </w:t>
      </w:r>
      <w:r>
        <w:rPr>
          <w:rFonts w:ascii="Times New Roman" w:eastAsia="Arial" w:hAnsi="Times New Roman" w:cs="Times New Roman"/>
          <w:spacing w:val="2"/>
          <w:sz w:val="26"/>
          <w:szCs w:val="26"/>
        </w:rPr>
        <w:t>car</w:t>
      </w:r>
      <w:r>
        <w:rPr>
          <w:rFonts w:ascii="Times New Roman" w:eastAsia="Arial" w:hAnsi="Times New Roman" w:cs="Times New Roman"/>
          <w:sz w:val="26"/>
          <w:szCs w:val="26"/>
        </w:rPr>
        <w:t xml:space="preserve">e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să</w:t>
      </w:r>
      <w:proofErr w:type="spellEnd"/>
      <w:r>
        <w:rPr>
          <w:rFonts w:ascii="Times New Roman" w:eastAsia="Arial" w:hAnsi="Times New Roman" w:cs="Times New Roman"/>
          <w:spacing w:val="2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-1"/>
          <w:sz w:val="26"/>
          <w:szCs w:val="26"/>
        </w:rPr>
        <w:t>reias</w:t>
      </w:r>
      <w:r>
        <w:rPr>
          <w:rFonts w:ascii="Times New Roman" w:eastAsia="Arial" w:hAnsi="Times New Roman" w:cs="Times New Roman"/>
          <w:sz w:val="26"/>
          <w:szCs w:val="26"/>
        </w:rPr>
        <w:t>ă</w:t>
      </w:r>
      <w:proofErr w:type="spellEnd"/>
      <w:r>
        <w:rPr>
          <w:rFonts w:ascii="Times New Roman" w:eastAsia="Arial" w:hAnsi="Times New Roman" w:cs="Times New Roman"/>
          <w:spacing w:val="-10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-1"/>
          <w:sz w:val="26"/>
          <w:szCs w:val="26"/>
        </w:rPr>
        <w:t>c</w:t>
      </w:r>
      <w:r>
        <w:rPr>
          <w:rFonts w:ascii="Times New Roman" w:eastAsia="Arial" w:hAnsi="Times New Roman" w:cs="Times New Roman"/>
          <w:sz w:val="26"/>
          <w:szCs w:val="26"/>
        </w:rPr>
        <w:t>ă</w:t>
      </w:r>
      <w:proofErr w:type="spellEnd"/>
      <w:r>
        <w:rPr>
          <w:rFonts w:ascii="Times New Roman" w:eastAsia="Arial" w:hAnsi="Times New Roman" w:cs="Times New Roman"/>
          <w:spacing w:val="-10"/>
          <w:sz w:val="26"/>
          <w:szCs w:val="26"/>
        </w:rPr>
        <w:t xml:space="preserve"> </w:t>
      </w:r>
      <w:r>
        <w:rPr>
          <w:rFonts w:ascii="Times New Roman" w:eastAsia="Arial" w:hAnsi="Times New Roman" w:cs="Times New Roman"/>
          <w:spacing w:val="-1"/>
          <w:sz w:val="26"/>
          <w:szCs w:val="26"/>
        </w:rPr>
        <w:t>n</w:t>
      </w:r>
      <w:r>
        <w:rPr>
          <w:rFonts w:ascii="Times New Roman" w:eastAsia="Arial" w:hAnsi="Times New Roman" w:cs="Times New Roman"/>
          <w:sz w:val="26"/>
          <w:szCs w:val="26"/>
        </w:rPr>
        <w:t>u</w:t>
      </w:r>
      <w:r>
        <w:rPr>
          <w:rFonts w:ascii="Times New Roman" w:eastAsia="Arial" w:hAnsi="Times New Roman" w:cs="Times New Roman"/>
          <w:spacing w:val="-10"/>
          <w:sz w:val="26"/>
          <w:szCs w:val="26"/>
        </w:rPr>
        <w:t xml:space="preserve"> </w:t>
      </w:r>
      <w:r>
        <w:rPr>
          <w:rFonts w:ascii="Times New Roman" w:eastAsia="Arial" w:hAnsi="Times New Roman" w:cs="Times New Roman"/>
          <w:spacing w:val="-1"/>
          <w:sz w:val="26"/>
          <w:szCs w:val="26"/>
        </w:rPr>
        <w:t>s-a</w:t>
      </w:r>
      <w:r>
        <w:rPr>
          <w:rFonts w:ascii="Times New Roman" w:eastAsia="Arial" w:hAnsi="Times New Roman" w:cs="Times New Roman"/>
          <w:sz w:val="26"/>
          <w:szCs w:val="26"/>
        </w:rPr>
        <w:t>u</w:t>
      </w:r>
      <w:r>
        <w:rPr>
          <w:rFonts w:ascii="Times New Roman" w:eastAsia="Arial" w:hAnsi="Times New Roman" w:cs="Times New Roman"/>
          <w:spacing w:val="-10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-1"/>
          <w:sz w:val="26"/>
          <w:szCs w:val="26"/>
        </w:rPr>
        <w:t>comi</w:t>
      </w:r>
      <w:r>
        <w:rPr>
          <w:rFonts w:ascii="Times New Roman" w:eastAsia="Arial" w:hAnsi="Times New Roman" w:cs="Times New Roman"/>
          <w:sz w:val="26"/>
          <w:szCs w:val="26"/>
        </w:rPr>
        <w:t>s</w:t>
      </w:r>
      <w:proofErr w:type="spellEnd"/>
      <w:r>
        <w:rPr>
          <w:rFonts w:ascii="Times New Roman" w:eastAsia="Arial" w:hAnsi="Times New Roman" w:cs="Times New Roman"/>
          <w:spacing w:val="-10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-1"/>
          <w:sz w:val="26"/>
          <w:szCs w:val="26"/>
        </w:rPr>
        <w:t>infracțiun</w:t>
      </w:r>
      <w:r>
        <w:rPr>
          <w:rFonts w:ascii="Times New Roman" w:eastAsia="Arial" w:hAnsi="Times New Roman" w:cs="Times New Roman"/>
          <w:sz w:val="26"/>
          <w:szCs w:val="26"/>
        </w:rPr>
        <w:t>i</w:t>
      </w:r>
      <w:proofErr w:type="spellEnd"/>
      <w:r>
        <w:rPr>
          <w:rFonts w:ascii="Times New Roman" w:eastAsia="Arial" w:hAnsi="Times New Roman" w:cs="Times New Roman"/>
          <w:spacing w:val="-10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-1"/>
          <w:sz w:val="26"/>
          <w:szCs w:val="26"/>
        </w:rPr>
        <w:t>prevăzut</w:t>
      </w:r>
      <w:r>
        <w:rPr>
          <w:rFonts w:ascii="Times New Roman" w:eastAsia="Arial" w:hAnsi="Times New Roman" w:cs="Times New Roman"/>
          <w:sz w:val="26"/>
          <w:szCs w:val="26"/>
        </w:rPr>
        <w:t>e</w:t>
      </w:r>
      <w:proofErr w:type="spellEnd"/>
      <w:r>
        <w:rPr>
          <w:rFonts w:ascii="Times New Roman" w:eastAsia="Arial" w:hAnsi="Times New Roman" w:cs="Times New Roman"/>
          <w:spacing w:val="-10"/>
          <w:sz w:val="26"/>
          <w:szCs w:val="26"/>
        </w:rPr>
        <w:t xml:space="preserve"> </w:t>
      </w:r>
      <w:r>
        <w:rPr>
          <w:rFonts w:ascii="Times New Roman" w:eastAsia="Arial" w:hAnsi="Times New Roman" w:cs="Times New Roman"/>
          <w:spacing w:val="-1"/>
          <w:sz w:val="26"/>
          <w:szCs w:val="26"/>
        </w:rPr>
        <w:t>l</w:t>
      </w:r>
      <w:r>
        <w:rPr>
          <w:rFonts w:ascii="Times New Roman" w:eastAsia="Arial" w:hAnsi="Times New Roman" w:cs="Times New Roman"/>
          <w:sz w:val="26"/>
          <w:szCs w:val="26"/>
        </w:rPr>
        <w:t>a</w:t>
      </w:r>
      <w:r>
        <w:rPr>
          <w:rFonts w:ascii="Times New Roman" w:eastAsia="Arial" w:hAnsi="Times New Roman" w:cs="Times New Roman"/>
          <w:spacing w:val="-10"/>
          <w:sz w:val="26"/>
          <w:szCs w:val="26"/>
        </w:rPr>
        <w:t xml:space="preserve"> </w:t>
      </w:r>
      <w:r>
        <w:rPr>
          <w:rFonts w:ascii="Times New Roman" w:eastAsia="Arial" w:hAnsi="Times New Roman" w:cs="Times New Roman"/>
          <w:spacing w:val="-1"/>
          <w:sz w:val="26"/>
          <w:szCs w:val="26"/>
        </w:rPr>
        <w:t>art</w:t>
      </w:r>
      <w:r>
        <w:rPr>
          <w:rFonts w:ascii="Times New Roman" w:eastAsia="Arial" w:hAnsi="Times New Roman" w:cs="Times New Roman"/>
          <w:sz w:val="26"/>
          <w:szCs w:val="26"/>
        </w:rPr>
        <w:t>.</w:t>
      </w:r>
      <w:r>
        <w:rPr>
          <w:rFonts w:ascii="Times New Roman" w:eastAsia="Arial" w:hAnsi="Times New Roman" w:cs="Times New Roman"/>
          <w:spacing w:val="-9"/>
          <w:sz w:val="26"/>
          <w:szCs w:val="26"/>
        </w:rPr>
        <w:t xml:space="preserve"> </w:t>
      </w:r>
      <w:r>
        <w:rPr>
          <w:rFonts w:ascii="Times New Roman" w:eastAsia="Arial" w:hAnsi="Times New Roman" w:cs="Times New Roman"/>
          <w:sz w:val="26"/>
          <w:szCs w:val="26"/>
        </w:rPr>
        <w:t>1</w:t>
      </w:r>
      <w:r>
        <w:rPr>
          <w:rFonts w:ascii="Times New Roman" w:eastAsia="Arial" w:hAnsi="Times New Roman" w:cs="Times New Roman"/>
          <w:spacing w:val="-10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-1"/>
          <w:sz w:val="26"/>
          <w:szCs w:val="26"/>
        </w:rPr>
        <w:t>alin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>.</w:t>
      </w:r>
      <w:r>
        <w:rPr>
          <w:rFonts w:ascii="Times New Roman" w:eastAsia="Arial" w:hAnsi="Times New Roman" w:cs="Times New Roman"/>
          <w:spacing w:val="-10"/>
          <w:sz w:val="26"/>
          <w:szCs w:val="26"/>
        </w:rPr>
        <w:t xml:space="preserve"> </w:t>
      </w:r>
      <w:r>
        <w:rPr>
          <w:rFonts w:ascii="Times New Roman" w:eastAsia="Arial" w:hAnsi="Times New Roman" w:cs="Times New Roman"/>
          <w:spacing w:val="-1"/>
          <w:sz w:val="26"/>
          <w:szCs w:val="26"/>
        </w:rPr>
        <w:t>(2</w:t>
      </w:r>
      <w:r>
        <w:rPr>
          <w:rFonts w:ascii="Times New Roman" w:eastAsia="Arial" w:hAnsi="Times New Roman" w:cs="Times New Roman"/>
          <w:sz w:val="26"/>
          <w:szCs w:val="26"/>
        </w:rPr>
        <w:t>)</w:t>
      </w:r>
      <w:r>
        <w:rPr>
          <w:rFonts w:ascii="Times New Roman" w:eastAsia="Arial" w:hAnsi="Times New Roman" w:cs="Times New Roman"/>
          <w:spacing w:val="-10"/>
          <w:sz w:val="26"/>
          <w:szCs w:val="26"/>
        </w:rPr>
        <w:t xml:space="preserve"> </w:t>
      </w:r>
      <w:r>
        <w:rPr>
          <w:rFonts w:ascii="Times New Roman" w:eastAsia="Arial" w:hAnsi="Times New Roman" w:cs="Times New Roman"/>
          <w:spacing w:val="-1"/>
          <w:sz w:val="26"/>
          <w:szCs w:val="26"/>
        </w:rPr>
        <w:t xml:space="preserve">din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Lege</w:t>
      </w:r>
      <w:r>
        <w:rPr>
          <w:rFonts w:ascii="Times New Roman" w:eastAsia="Arial" w:hAnsi="Times New Roman" w:cs="Times New Roman"/>
          <w:sz w:val="26"/>
          <w:szCs w:val="26"/>
        </w:rPr>
        <w:t>a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r>
        <w:rPr>
          <w:rFonts w:ascii="Times New Roman" w:eastAsia="Arial" w:hAnsi="Times New Roman" w:cs="Times New Roman"/>
          <w:spacing w:val="2"/>
          <w:sz w:val="26"/>
          <w:szCs w:val="26"/>
        </w:rPr>
        <w:t>n</w:t>
      </w:r>
      <w:r>
        <w:rPr>
          <w:rFonts w:ascii="Times New Roman" w:eastAsia="Arial" w:hAnsi="Times New Roman" w:cs="Times New Roman"/>
          <w:spacing w:val="-9"/>
          <w:sz w:val="26"/>
          <w:szCs w:val="26"/>
        </w:rPr>
        <w:t>r</w:t>
      </w:r>
      <w:r>
        <w:rPr>
          <w:rFonts w:ascii="Times New Roman" w:eastAsia="Arial" w:hAnsi="Times New Roman" w:cs="Times New Roman"/>
          <w:sz w:val="26"/>
          <w:szCs w:val="26"/>
        </w:rPr>
        <w:t xml:space="preserve">. </w:t>
      </w:r>
      <w:r>
        <w:rPr>
          <w:rFonts w:ascii="Times New Roman" w:eastAsia="Arial" w:hAnsi="Times New Roman" w:cs="Times New Roman"/>
          <w:spacing w:val="-13"/>
          <w:sz w:val="26"/>
          <w:szCs w:val="26"/>
        </w:rPr>
        <w:t>1</w:t>
      </w:r>
      <w:r>
        <w:rPr>
          <w:rFonts w:ascii="Times New Roman" w:eastAsia="Arial" w:hAnsi="Times New Roman" w:cs="Times New Roman"/>
          <w:spacing w:val="2"/>
          <w:sz w:val="26"/>
          <w:szCs w:val="26"/>
        </w:rPr>
        <w:t>18/201</w:t>
      </w:r>
      <w:r>
        <w:rPr>
          <w:rFonts w:ascii="Times New Roman" w:eastAsia="Arial" w:hAnsi="Times New Roman" w:cs="Times New Roman"/>
          <w:sz w:val="26"/>
          <w:szCs w:val="26"/>
        </w:rPr>
        <w:t xml:space="preserve">9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privin</w:t>
      </w:r>
      <w:r>
        <w:rPr>
          <w:rFonts w:ascii="Times New Roman" w:eastAsia="Arial" w:hAnsi="Times New Roman" w:cs="Times New Roman"/>
          <w:sz w:val="26"/>
          <w:szCs w:val="26"/>
        </w:rPr>
        <w:t>d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Registru</w:t>
      </w:r>
      <w:r>
        <w:rPr>
          <w:rFonts w:ascii="Times New Roman" w:eastAsia="Arial" w:hAnsi="Times New Roman" w:cs="Times New Roman"/>
          <w:sz w:val="26"/>
          <w:szCs w:val="26"/>
        </w:rPr>
        <w:t>l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naționa</w:t>
      </w:r>
      <w:r>
        <w:rPr>
          <w:rFonts w:ascii="Times New Roman" w:eastAsia="Arial" w:hAnsi="Times New Roman" w:cs="Times New Roman"/>
          <w:sz w:val="26"/>
          <w:szCs w:val="26"/>
        </w:rPr>
        <w:t>l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automatiza</w:t>
      </w:r>
      <w:r>
        <w:rPr>
          <w:rFonts w:ascii="Times New Roman" w:eastAsia="Arial" w:hAnsi="Times New Roman" w:cs="Times New Roman"/>
          <w:sz w:val="26"/>
          <w:szCs w:val="26"/>
        </w:rPr>
        <w:t>t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r>
        <w:rPr>
          <w:rFonts w:ascii="Times New Roman" w:eastAsia="Arial" w:hAnsi="Times New Roman" w:cs="Times New Roman"/>
          <w:spacing w:val="2"/>
          <w:sz w:val="26"/>
          <w:szCs w:val="26"/>
        </w:rPr>
        <w:t xml:space="preserve">cu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privir</w:t>
      </w:r>
      <w:r>
        <w:rPr>
          <w:rFonts w:ascii="Times New Roman" w:eastAsia="Arial" w:hAnsi="Times New Roman" w:cs="Times New Roman"/>
          <w:sz w:val="26"/>
          <w:szCs w:val="26"/>
        </w:rPr>
        <w:t>e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r>
        <w:rPr>
          <w:rFonts w:ascii="Times New Roman" w:eastAsia="Arial" w:hAnsi="Times New Roman" w:cs="Times New Roman"/>
          <w:spacing w:val="2"/>
          <w:sz w:val="26"/>
          <w:szCs w:val="26"/>
        </w:rPr>
        <w:t>l</w:t>
      </w:r>
      <w:r>
        <w:rPr>
          <w:rFonts w:ascii="Times New Roman" w:eastAsia="Arial" w:hAnsi="Times New Roman" w:cs="Times New Roman"/>
          <w:sz w:val="26"/>
          <w:szCs w:val="26"/>
        </w:rPr>
        <w:t xml:space="preserve">a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persoanel</w:t>
      </w:r>
      <w:r>
        <w:rPr>
          <w:rFonts w:ascii="Times New Roman" w:eastAsia="Arial" w:hAnsi="Times New Roman" w:cs="Times New Roman"/>
          <w:sz w:val="26"/>
          <w:szCs w:val="26"/>
        </w:rPr>
        <w:t>e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r>
        <w:rPr>
          <w:rFonts w:ascii="Times New Roman" w:eastAsia="Arial" w:hAnsi="Times New Roman" w:cs="Times New Roman"/>
          <w:spacing w:val="2"/>
          <w:sz w:val="26"/>
          <w:szCs w:val="26"/>
        </w:rPr>
        <w:t>car</w:t>
      </w:r>
      <w:r>
        <w:rPr>
          <w:rFonts w:ascii="Times New Roman" w:eastAsia="Arial" w:hAnsi="Times New Roman" w:cs="Times New Roman"/>
          <w:sz w:val="26"/>
          <w:szCs w:val="26"/>
        </w:rPr>
        <w:t xml:space="preserve">e </w:t>
      </w:r>
      <w:r>
        <w:rPr>
          <w:rFonts w:ascii="Times New Roman" w:eastAsia="Arial" w:hAnsi="Times New Roman" w:cs="Times New Roman"/>
          <w:spacing w:val="2"/>
          <w:sz w:val="26"/>
          <w:szCs w:val="26"/>
        </w:rPr>
        <w:t>a</w:t>
      </w:r>
      <w:r>
        <w:rPr>
          <w:rFonts w:ascii="Times New Roman" w:eastAsia="Arial" w:hAnsi="Times New Roman" w:cs="Times New Roman"/>
          <w:sz w:val="26"/>
          <w:szCs w:val="26"/>
        </w:rPr>
        <w:t xml:space="preserve">u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comi</w:t>
      </w:r>
      <w:r>
        <w:rPr>
          <w:rFonts w:ascii="Times New Roman" w:eastAsia="Arial" w:hAnsi="Times New Roman" w:cs="Times New Roman"/>
          <w:sz w:val="26"/>
          <w:szCs w:val="26"/>
        </w:rPr>
        <w:t>s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infracțiun</w:t>
      </w:r>
      <w:r>
        <w:rPr>
          <w:rFonts w:ascii="Times New Roman" w:eastAsia="Arial" w:hAnsi="Times New Roman" w:cs="Times New Roman"/>
          <w:sz w:val="26"/>
          <w:szCs w:val="26"/>
        </w:rPr>
        <w:t>i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sexuale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, </w:t>
      </w:r>
      <w:r>
        <w:rPr>
          <w:rFonts w:ascii="Times New Roman" w:eastAsia="Arial" w:hAnsi="Times New Roman" w:cs="Times New Roman"/>
          <w:spacing w:val="2"/>
          <w:sz w:val="26"/>
          <w:szCs w:val="26"/>
        </w:rPr>
        <w:t xml:space="preserve">de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exploatar</w:t>
      </w:r>
      <w:r>
        <w:rPr>
          <w:rFonts w:ascii="Times New Roman" w:eastAsia="Arial" w:hAnsi="Times New Roman" w:cs="Times New Roman"/>
          <w:sz w:val="26"/>
          <w:szCs w:val="26"/>
        </w:rPr>
        <w:t>e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a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uno</w:t>
      </w:r>
      <w:r>
        <w:rPr>
          <w:rFonts w:ascii="Times New Roman" w:eastAsia="Arial" w:hAnsi="Times New Roman" w:cs="Times New Roman"/>
          <w:sz w:val="26"/>
          <w:szCs w:val="26"/>
        </w:rPr>
        <w:t>r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persoan</w:t>
      </w:r>
      <w:r>
        <w:rPr>
          <w:rFonts w:ascii="Times New Roman" w:eastAsia="Arial" w:hAnsi="Times New Roman" w:cs="Times New Roman"/>
          <w:sz w:val="26"/>
          <w:szCs w:val="26"/>
        </w:rPr>
        <w:t>e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sa</w:t>
      </w:r>
      <w:r>
        <w:rPr>
          <w:rFonts w:ascii="Times New Roman" w:eastAsia="Arial" w:hAnsi="Times New Roman" w:cs="Times New Roman"/>
          <w:sz w:val="26"/>
          <w:szCs w:val="26"/>
        </w:rPr>
        <w:t>u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asupr</w:t>
      </w:r>
      <w:r>
        <w:rPr>
          <w:rFonts w:ascii="Times New Roman" w:eastAsia="Arial" w:hAnsi="Times New Roman" w:cs="Times New Roman"/>
          <w:sz w:val="26"/>
          <w:szCs w:val="26"/>
        </w:rPr>
        <w:t>a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minorilo</w:t>
      </w:r>
      <w:r>
        <w:rPr>
          <w:rFonts w:ascii="Times New Roman" w:eastAsia="Arial" w:hAnsi="Times New Roman" w:cs="Times New Roman"/>
          <w:spacing w:val="-9"/>
          <w:sz w:val="26"/>
          <w:szCs w:val="26"/>
        </w:rPr>
        <w:t>r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>,</w:t>
      </w:r>
      <w:r>
        <w:rPr>
          <w:rFonts w:ascii="Times New Roman" w:eastAsia="Arial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Arial" w:hAnsi="Times New Roman" w:cs="Times New Roman"/>
          <w:spacing w:val="2"/>
          <w:sz w:val="26"/>
          <w:szCs w:val="26"/>
        </w:rPr>
        <w:t>precu</w:t>
      </w:r>
      <w:r>
        <w:rPr>
          <w:rFonts w:ascii="Times New Roman" w:eastAsia="Arial" w:hAnsi="Times New Roman" w:cs="Times New Roman"/>
          <w:sz w:val="26"/>
          <w:szCs w:val="26"/>
        </w:rPr>
        <w:t xml:space="preserve">m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și</w:t>
      </w:r>
      <w:proofErr w:type="spellEnd"/>
      <w:r>
        <w:rPr>
          <w:rFonts w:ascii="Times New Roman" w:eastAsia="Arial" w:hAnsi="Times New Roman" w:cs="Times New Roman"/>
          <w:spacing w:val="2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pentr</w:t>
      </w:r>
      <w:r>
        <w:rPr>
          <w:rFonts w:ascii="Times New Roman" w:eastAsia="Arial" w:hAnsi="Times New Roman" w:cs="Times New Roman"/>
          <w:sz w:val="26"/>
          <w:szCs w:val="26"/>
        </w:rPr>
        <w:t>u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completare</w:t>
      </w:r>
      <w:r>
        <w:rPr>
          <w:rFonts w:ascii="Times New Roman" w:eastAsia="Arial" w:hAnsi="Times New Roman" w:cs="Times New Roman"/>
          <w:sz w:val="26"/>
          <w:szCs w:val="26"/>
        </w:rPr>
        <w:t>a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Legi</w:t>
      </w:r>
      <w:r>
        <w:rPr>
          <w:rFonts w:ascii="Times New Roman" w:eastAsia="Arial" w:hAnsi="Times New Roman" w:cs="Times New Roman"/>
          <w:sz w:val="26"/>
          <w:szCs w:val="26"/>
        </w:rPr>
        <w:t>i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r>
        <w:rPr>
          <w:rFonts w:ascii="Times New Roman" w:eastAsia="Arial" w:hAnsi="Times New Roman" w:cs="Times New Roman"/>
          <w:spacing w:val="2"/>
          <w:sz w:val="26"/>
          <w:szCs w:val="26"/>
        </w:rPr>
        <w:t>n</w:t>
      </w:r>
      <w:r>
        <w:rPr>
          <w:rFonts w:ascii="Times New Roman" w:eastAsia="Arial" w:hAnsi="Times New Roman" w:cs="Times New Roman"/>
          <w:spacing w:val="-9"/>
          <w:sz w:val="26"/>
          <w:szCs w:val="26"/>
        </w:rPr>
        <w:t>r</w:t>
      </w:r>
      <w:r>
        <w:rPr>
          <w:rFonts w:ascii="Times New Roman" w:eastAsia="Arial" w:hAnsi="Times New Roman" w:cs="Times New Roman"/>
          <w:sz w:val="26"/>
          <w:szCs w:val="26"/>
        </w:rPr>
        <w:t xml:space="preserve">. </w:t>
      </w:r>
      <w:r>
        <w:rPr>
          <w:rFonts w:ascii="Times New Roman" w:eastAsia="Arial" w:hAnsi="Times New Roman" w:cs="Times New Roman"/>
          <w:spacing w:val="2"/>
          <w:sz w:val="26"/>
          <w:szCs w:val="26"/>
        </w:rPr>
        <w:t>76/200</w:t>
      </w:r>
      <w:r>
        <w:rPr>
          <w:rFonts w:ascii="Times New Roman" w:eastAsia="Arial" w:hAnsi="Times New Roman" w:cs="Times New Roman"/>
          <w:sz w:val="26"/>
          <w:szCs w:val="26"/>
        </w:rPr>
        <w:t xml:space="preserve">8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privin</w:t>
      </w:r>
      <w:r>
        <w:rPr>
          <w:rFonts w:ascii="Times New Roman" w:eastAsia="Arial" w:hAnsi="Times New Roman" w:cs="Times New Roman"/>
          <w:sz w:val="26"/>
          <w:szCs w:val="26"/>
        </w:rPr>
        <w:t>d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organizare</w:t>
      </w:r>
      <w:r>
        <w:rPr>
          <w:rFonts w:ascii="Times New Roman" w:eastAsia="Arial" w:hAnsi="Times New Roman" w:cs="Times New Roman"/>
          <w:sz w:val="26"/>
          <w:szCs w:val="26"/>
        </w:rPr>
        <w:t>a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și</w:t>
      </w:r>
      <w:proofErr w:type="spellEnd"/>
      <w:r>
        <w:rPr>
          <w:rFonts w:ascii="Times New Roman" w:eastAsia="Arial" w:hAnsi="Times New Roman" w:cs="Times New Roman"/>
          <w:spacing w:val="2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-1"/>
          <w:sz w:val="26"/>
          <w:szCs w:val="26"/>
        </w:rPr>
        <w:t>funcționare</w:t>
      </w:r>
      <w:r>
        <w:rPr>
          <w:rFonts w:ascii="Times New Roman" w:eastAsia="Arial" w:hAnsi="Times New Roman" w:cs="Times New Roman"/>
          <w:sz w:val="26"/>
          <w:szCs w:val="26"/>
        </w:rPr>
        <w:t>a</w:t>
      </w:r>
      <w:proofErr w:type="spellEnd"/>
      <w:r>
        <w:rPr>
          <w:rFonts w:ascii="Times New Roman" w:eastAsia="Arial" w:hAnsi="Times New Roman" w:cs="Times New Roman"/>
          <w:spacing w:val="-9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-1"/>
          <w:sz w:val="26"/>
          <w:szCs w:val="26"/>
        </w:rPr>
        <w:t>Sistemulu</w:t>
      </w:r>
      <w:r>
        <w:rPr>
          <w:rFonts w:ascii="Times New Roman" w:eastAsia="Arial" w:hAnsi="Times New Roman" w:cs="Times New Roman"/>
          <w:sz w:val="26"/>
          <w:szCs w:val="26"/>
        </w:rPr>
        <w:t>i</w:t>
      </w:r>
      <w:proofErr w:type="spellEnd"/>
      <w:r>
        <w:rPr>
          <w:rFonts w:ascii="Times New Roman" w:eastAsia="Arial" w:hAnsi="Times New Roman" w:cs="Times New Roman"/>
          <w:spacing w:val="-9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-1"/>
          <w:sz w:val="26"/>
          <w:szCs w:val="26"/>
        </w:rPr>
        <w:t>Naționa</w:t>
      </w:r>
      <w:r>
        <w:rPr>
          <w:rFonts w:ascii="Times New Roman" w:eastAsia="Arial" w:hAnsi="Times New Roman" w:cs="Times New Roman"/>
          <w:sz w:val="26"/>
          <w:szCs w:val="26"/>
        </w:rPr>
        <w:t>l</w:t>
      </w:r>
      <w:proofErr w:type="spellEnd"/>
      <w:r>
        <w:rPr>
          <w:rFonts w:ascii="Times New Roman" w:eastAsia="Arial" w:hAnsi="Times New Roman" w:cs="Times New Roman"/>
          <w:spacing w:val="-9"/>
          <w:sz w:val="26"/>
          <w:szCs w:val="26"/>
        </w:rPr>
        <w:t xml:space="preserve"> </w:t>
      </w:r>
      <w:r>
        <w:rPr>
          <w:rFonts w:ascii="Times New Roman" w:eastAsia="Arial" w:hAnsi="Times New Roman" w:cs="Times New Roman"/>
          <w:spacing w:val="-1"/>
          <w:sz w:val="26"/>
          <w:szCs w:val="26"/>
        </w:rPr>
        <w:t>d</w:t>
      </w:r>
      <w:r>
        <w:rPr>
          <w:rFonts w:ascii="Times New Roman" w:eastAsia="Arial" w:hAnsi="Times New Roman" w:cs="Times New Roman"/>
          <w:sz w:val="26"/>
          <w:szCs w:val="26"/>
        </w:rPr>
        <w:t>e</w:t>
      </w:r>
      <w:r>
        <w:rPr>
          <w:rFonts w:ascii="Times New Roman" w:eastAsia="Arial" w:hAnsi="Times New Roman" w:cs="Times New Roman"/>
          <w:spacing w:val="-9"/>
          <w:sz w:val="26"/>
          <w:szCs w:val="26"/>
        </w:rPr>
        <w:t xml:space="preserve"> </w:t>
      </w:r>
      <w:r>
        <w:rPr>
          <w:rFonts w:ascii="Times New Roman" w:eastAsia="Arial" w:hAnsi="Times New Roman" w:cs="Times New Roman"/>
          <w:spacing w:val="-1"/>
          <w:sz w:val="26"/>
          <w:szCs w:val="26"/>
        </w:rPr>
        <w:t>Dat</w:t>
      </w:r>
      <w:r>
        <w:rPr>
          <w:rFonts w:ascii="Times New Roman" w:eastAsia="Arial" w:hAnsi="Times New Roman" w:cs="Times New Roman"/>
          <w:sz w:val="26"/>
          <w:szCs w:val="26"/>
        </w:rPr>
        <w:t>e</w:t>
      </w:r>
      <w:r>
        <w:rPr>
          <w:rFonts w:ascii="Times New Roman" w:eastAsia="Arial" w:hAnsi="Times New Roman" w:cs="Times New Roman"/>
          <w:spacing w:val="-9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-1"/>
          <w:sz w:val="26"/>
          <w:szCs w:val="26"/>
        </w:rPr>
        <w:t>Genetic</w:t>
      </w:r>
      <w:r>
        <w:rPr>
          <w:rFonts w:ascii="Times New Roman" w:eastAsia="Arial" w:hAnsi="Times New Roman" w:cs="Times New Roman"/>
          <w:sz w:val="26"/>
          <w:szCs w:val="26"/>
        </w:rPr>
        <w:t>e</w:t>
      </w:r>
      <w:proofErr w:type="spellEnd"/>
      <w:r>
        <w:rPr>
          <w:rFonts w:ascii="Times New Roman" w:eastAsia="Arial" w:hAnsi="Times New Roman" w:cs="Times New Roman"/>
          <w:spacing w:val="-9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-1"/>
          <w:sz w:val="26"/>
          <w:szCs w:val="26"/>
        </w:rPr>
        <w:t>Judiciare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>,</w:t>
      </w:r>
      <w:r>
        <w:rPr>
          <w:rFonts w:ascii="Times New Roman" w:eastAsia="Arial" w:hAnsi="Times New Roman" w:cs="Times New Roman"/>
          <w:spacing w:val="-9"/>
          <w:sz w:val="26"/>
          <w:szCs w:val="26"/>
        </w:rPr>
        <w:t xml:space="preserve"> </w:t>
      </w:r>
      <w:r>
        <w:rPr>
          <w:rFonts w:ascii="Times New Roman" w:eastAsia="Arial" w:hAnsi="Times New Roman" w:cs="Times New Roman"/>
          <w:spacing w:val="-1"/>
          <w:sz w:val="26"/>
          <w:szCs w:val="26"/>
        </w:rPr>
        <w:t xml:space="preserve">cu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modificările</w:t>
      </w:r>
      <w:proofErr w:type="spellEnd"/>
      <w:r>
        <w:rPr>
          <w:rFonts w:ascii="Times New Roman" w:eastAsia="Arial" w:hAnsi="Times New Roman" w:cs="Times New Roman"/>
          <w:spacing w:val="-7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ulterioare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>,</w:t>
      </w:r>
      <w:r>
        <w:rPr>
          <w:rFonts w:ascii="Times New Roman" w:eastAsia="Arial" w:hAnsi="Times New Roman" w:cs="Times New Roman"/>
          <w:spacing w:val="-7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pentru</w:t>
      </w:r>
      <w:proofErr w:type="spellEnd"/>
      <w:r>
        <w:rPr>
          <w:rFonts w:ascii="Times New Roman" w:eastAsia="Arial" w:hAnsi="Times New Roman" w:cs="Times New Roman"/>
          <w:spacing w:val="-7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candidații</w:t>
      </w:r>
      <w:proofErr w:type="spellEnd"/>
      <w:r>
        <w:rPr>
          <w:rFonts w:ascii="Times New Roman" w:eastAsia="Arial" w:hAnsi="Times New Roman" w:cs="Times New Roman"/>
          <w:spacing w:val="-7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înscriși</w:t>
      </w:r>
      <w:proofErr w:type="spellEnd"/>
      <w:r>
        <w:rPr>
          <w:rFonts w:ascii="Times New Roman" w:eastAsia="Arial" w:hAnsi="Times New Roman" w:cs="Times New Roman"/>
          <w:spacing w:val="-7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pentru</w:t>
      </w:r>
      <w:proofErr w:type="spellEnd"/>
      <w:r>
        <w:rPr>
          <w:rFonts w:ascii="Times New Roman" w:eastAsia="Arial" w:hAnsi="Times New Roman" w:cs="Times New Roman"/>
          <w:spacing w:val="-7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posturile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r>
        <w:rPr>
          <w:rFonts w:ascii="Times New Roman" w:eastAsia="Arial" w:hAnsi="Times New Roman" w:cs="Times New Roman"/>
          <w:spacing w:val="2"/>
          <w:sz w:val="26"/>
          <w:szCs w:val="26"/>
        </w:rPr>
        <w:t>di</w:t>
      </w:r>
      <w:r>
        <w:rPr>
          <w:rFonts w:ascii="Times New Roman" w:eastAsia="Arial" w:hAnsi="Times New Roman" w:cs="Times New Roman"/>
          <w:sz w:val="26"/>
          <w:szCs w:val="26"/>
        </w:rPr>
        <w:t xml:space="preserve">n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cadru</w:t>
      </w:r>
      <w:r>
        <w:rPr>
          <w:rFonts w:ascii="Times New Roman" w:eastAsia="Arial" w:hAnsi="Times New Roman" w:cs="Times New Roman"/>
          <w:sz w:val="26"/>
          <w:szCs w:val="26"/>
        </w:rPr>
        <w:t>l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sistemulu</w:t>
      </w:r>
      <w:r>
        <w:rPr>
          <w:rFonts w:ascii="Times New Roman" w:eastAsia="Arial" w:hAnsi="Times New Roman" w:cs="Times New Roman"/>
          <w:sz w:val="26"/>
          <w:szCs w:val="26"/>
        </w:rPr>
        <w:t>i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r>
        <w:rPr>
          <w:rFonts w:ascii="Times New Roman" w:eastAsia="Arial" w:hAnsi="Times New Roman" w:cs="Times New Roman"/>
          <w:spacing w:val="2"/>
          <w:sz w:val="26"/>
          <w:szCs w:val="26"/>
        </w:rPr>
        <w:t>d</w:t>
      </w:r>
      <w:r>
        <w:rPr>
          <w:rFonts w:ascii="Times New Roman" w:eastAsia="Arial" w:hAnsi="Times New Roman" w:cs="Times New Roman"/>
          <w:sz w:val="26"/>
          <w:szCs w:val="26"/>
        </w:rPr>
        <w:t xml:space="preserve">e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învățământ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sănătat</w:t>
      </w:r>
      <w:r>
        <w:rPr>
          <w:rFonts w:ascii="Times New Roman" w:eastAsia="Arial" w:hAnsi="Times New Roman" w:cs="Times New Roman"/>
          <w:sz w:val="26"/>
          <w:szCs w:val="26"/>
        </w:rPr>
        <w:t>e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sa</w:t>
      </w:r>
      <w:r>
        <w:rPr>
          <w:rFonts w:ascii="Times New Roman" w:eastAsia="Arial" w:hAnsi="Times New Roman" w:cs="Times New Roman"/>
          <w:sz w:val="26"/>
          <w:szCs w:val="26"/>
        </w:rPr>
        <w:t>u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protecție</w:t>
      </w:r>
      <w:proofErr w:type="spellEnd"/>
      <w:r>
        <w:rPr>
          <w:rFonts w:ascii="Times New Roman" w:eastAsia="Arial" w:hAnsi="Times New Roman" w:cs="Times New Roman"/>
          <w:spacing w:val="2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socială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, </w:t>
      </w:r>
      <w:r>
        <w:rPr>
          <w:rFonts w:ascii="Times New Roman" w:eastAsia="Arial" w:hAnsi="Times New Roman" w:cs="Times New Roman"/>
          <w:spacing w:val="2"/>
          <w:sz w:val="26"/>
          <w:szCs w:val="26"/>
        </w:rPr>
        <w:t>precu</w:t>
      </w:r>
      <w:r>
        <w:rPr>
          <w:rFonts w:ascii="Times New Roman" w:eastAsia="Arial" w:hAnsi="Times New Roman" w:cs="Times New Roman"/>
          <w:sz w:val="26"/>
          <w:szCs w:val="26"/>
        </w:rPr>
        <w:t xml:space="preserve">m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ș</w:t>
      </w:r>
      <w:r>
        <w:rPr>
          <w:rFonts w:ascii="Times New Roman" w:eastAsia="Arial" w:hAnsi="Times New Roman" w:cs="Times New Roman"/>
          <w:sz w:val="26"/>
          <w:szCs w:val="26"/>
        </w:rPr>
        <w:t>i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oric</w:t>
      </w:r>
      <w:r>
        <w:rPr>
          <w:rFonts w:ascii="Times New Roman" w:eastAsia="Arial" w:hAnsi="Times New Roman" w:cs="Times New Roman"/>
          <w:sz w:val="26"/>
          <w:szCs w:val="26"/>
        </w:rPr>
        <w:t>e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entitat</w:t>
      </w:r>
      <w:r>
        <w:rPr>
          <w:rFonts w:ascii="Times New Roman" w:eastAsia="Arial" w:hAnsi="Times New Roman" w:cs="Times New Roman"/>
          <w:sz w:val="26"/>
          <w:szCs w:val="26"/>
        </w:rPr>
        <w:t>e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public</w:t>
      </w:r>
      <w:r>
        <w:rPr>
          <w:rFonts w:ascii="Times New Roman" w:eastAsia="Arial" w:hAnsi="Times New Roman" w:cs="Times New Roman"/>
          <w:sz w:val="26"/>
          <w:szCs w:val="26"/>
        </w:rPr>
        <w:t>ă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sa</w:t>
      </w:r>
      <w:r>
        <w:rPr>
          <w:rFonts w:ascii="Times New Roman" w:eastAsia="Arial" w:hAnsi="Times New Roman" w:cs="Times New Roman"/>
          <w:sz w:val="26"/>
          <w:szCs w:val="26"/>
        </w:rPr>
        <w:t>u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privat</w:t>
      </w:r>
      <w:r>
        <w:rPr>
          <w:rFonts w:ascii="Times New Roman" w:eastAsia="Arial" w:hAnsi="Times New Roman" w:cs="Times New Roman"/>
          <w:sz w:val="26"/>
          <w:szCs w:val="26"/>
        </w:rPr>
        <w:t>ă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a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cărei</w:t>
      </w:r>
      <w:proofErr w:type="spellEnd"/>
      <w:r>
        <w:rPr>
          <w:rFonts w:ascii="Times New Roman" w:eastAsia="Arial" w:hAnsi="Times New Roman" w:cs="Times New Roman"/>
          <w:spacing w:val="2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activitat</w:t>
      </w:r>
      <w:r>
        <w:rPr>
          <w:rFonts w:ascii="Times New Roman" w:eastAsia="Arial" w:hAnsi="Times New Roman" w:cs="Times New Roman"/>
          <w:sz w:val="26"/>
          <w:szCs w:val="26"/>
        </w:rPr>
        <w:t>e</w:t>
      </w:r>
      <w:proofErr w:type="spellEnd"/>
      <w:r>
        <w:rPr>
          <w:rFonts w:ascii="Times New Roman" w:eastAsia="Arial" w:hAnsi="Times New Roman" w:cs="Times New Roman"/>
          <w:spacing w:val="1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presupun</w:t>
      </w:r>
      <w:r>
        <w:rPr>
          <w:rFonts w:ascii="Times New Roman" w:eastAsia="Arial" w:hAnsi="Times New Roman" w:cs="Times New Roman"/>
          <w:sz w:val="26"/>
          <w:szCs w:val="26"/>
        </w:rPr>
        <w:t>e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contactu</w:t>
      </w:r>
      <w:r>
        <w:rPr>
          <w:rFonts w:ascii="Times New Roman" w:eastAsia="Arial" w:hAnsi="Times New Roman" w:cs="Times New Roman"/>
          <w:sz w:val="26"/>
          <w:szCs w:val="26"/>
        </w:rPr>
        <w:t>l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r>
        <w:rPr>
          <w:rFonts w:ascii="Times New Roman" w:eastAsia="Arial" w:hAnsi="Times New Roman" w:cs="Times New Roman"/>
          <w:spacing w:val="2"/>
          <w:sz w:val="26"/>
          <w:szCs w:val="26"/>
        </w:rPr>
        <w:t>direc</w:t>
      </w:r>
      <w:r>
        <w:rPr>
          <w:rFonts w:ascii="Times New Roman" w:eastAsia="Arial" w:hAnsi="Times New Roman" w:cs="Times New Roman"/>
          <w:sz w:val="26"/>
          <w:szCs w:val="26"/>
        </w:rPr>
        <w:t xml:space="preserve">t </w:t>
      </w:r>
      <w:r>
        <w:rPr>
          <w:rFonts w:ascii="Times New Roman" w:eastAsia="Arial" w:hAnsi="Times New Roman" w:cs="Times New Roman"/>
          <w:spacing w:val="2"/>
          <w:sz w:val="26"/>
          <w:szCs w:val="26"/>
        </w:rPr>
        <w:t>c</w:t>
      </w:r>
      <w:r>
        <w:rPr>
          <w:rFonts w:ascii="Times New Roman" w:eastAsia="Arial" w:hAnsi="Times New Roman" w:cs="Times New Roman"/>
          <w:sz w:val="26"/>
          <w:szCs w:val="26"/>
        </w:rPr>
        <w:t>u</w:t>
      </w:r>
      <w:r>
        <w:rPr>
          <w:rFonts w:ascii="Times New Roman" w:eastAsia="Arial" w:hAnsi="Times New Roman" w:cs="Times New Roman"/>
          <w:spacing w:val="1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copii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persoan</w:t>
      </w:r>
      <w:r>
        <w:rPr>
          <w:rFonts w:ascii="Times New Roman" w:eastAsia="Arial" w:hAnsi="Times New Roman" w:cs="Times New Roman"/>
          <w:sz w:val="26"/>
          <w:szCs w:val="26"/>
        </w:rPr>
        <w:t>e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2"/>
          <w:sz w:val="26"/>
          <w:szCs w:val="26"/>
        </w:rPr>
        <w:t>în</w:t>
      </w:r>
      <w:proofErr w:type="spellEnd"/>
      <w:r>
        <w:rPr>
          <w:rFonts w:ascii="Times New Roman" w:eastAsia="Arial" w:hAnsi="Times New Roman" w:cs="Times New Roman"/>
          <w:spacing w:val="2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vârstă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persoane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cu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dizabilități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sau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alte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categorii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de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persoane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vulnerabile</w:t>
      </w:r>
      <w:proofErr w:type="spellEnd"/>
      <w:r>
        <w:rPr>
          <w:rFonts w:ascii="Times New Roman" w:eastAsia="Arial" w:hAnsi="Times New Roman" w:cs="Times New Roman"/>
          <w:spacing w:val="-9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ori</w:t>
      </w:r>
      <w:proofErr w:type="spellEnd"/>
      <w:r>
        <w:rPr>
          <w:rFonts w:ascii="Times New Roman" w:eastAsia="Arial" w:hAnsi="Times New Roman" w:cs="Times New Roman"/>
          <w:spacing w:val="-8"/>
          <w:sz w:val="26"/>
          <w:szCs w:val="26"/>
        </w:rPr>
        <w:t xml:space="preserve"> </w:t>
      </w:r>
      <w:r>
        <w:rPr>
          <w:rFonts w:ascii="Times New Roman" w:eastAsia="Arial" w:hAnsi="Times New Roman" w:cs="Times New Roman"/>
          <w:sz w:val="26"/>
          <w:szCs w:val="26"/>
        </w:rPr>
        <w:t>care</w:t>
      </w:r>
      <w:r>
        <w:rPr>
          <w:rFonts w:ascii="Times New Roman" w:eastAsia="Arial" w:hAnsi="Times New Roman" w:cs="Times New Roman"/>
          <w:spacing w:val="-8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presupune</w:t>
      </w:r>
      <w:proofErr w:type="spellEnd"/>
      <w:r>
        <w:rPr>
          <w:rFonts w:ascii="Times New Roman" w:eastAsia="Arial" w:hAnsi="Times New Roman" w:cs="Times New Roman"/>
          <w:spacing w:val="-8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examinarea</w:t>
      </w:r>
      <w:proofErr w:type="spellEnd"/>
      <w:r>
        <w:rPr>
          <w:rFonts w:ascii="Times New Roman" w:eastAsia="Arial" w:hAnsi="Times New Roman" w:cs="Times New Roman"/>
          <w:spacing w:val="-8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fizică</w:t>
      </w:r>
      <w:proofErr w:type="spellEnd"/>
      <w:r>
        <w:rPr>
          <w:rFonts w:ascii="Times New Roman" w:eastAsia="Arial" w:hAnsi="Times New Roman" w:cs="Times New Roman"/>
          <w:spacing w:val="-8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sau</w:t>
      </w:r>
      <w:proofErr w:type="spellEnd"/>
      <w:r>
        <w:rPr>
          <w:rFonts w:ascii="Times New Roman" w:eastAsia="Arial" w:hAnsi="Times New Roman" w:cs="Times New Roman"/>
          <w:spacing w:val="-8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evaluarea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psihologică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a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unei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persoane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>;</w:t>
      </w:r>
    </w:p>
    <w:p w14:paraId="7F30FDB1" w14:textId="77777777" w:rsidR="00250C95" w:rsidRDefault="00250C95" w:rsidP="00250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Arial" w:hAnsi="Times New Roman" w:cs="Times New Roman"/>
          <w:sz w:val="26"/>
          <w:szCs w:val="26"/>
        </w:rPr>
        <w:t xml:space="preserve">   h)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adeverință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medicală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care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să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ateste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starea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sănătate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corespunzătoare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eliberată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către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medicul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familie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al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candidatului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sau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către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unitățile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sanitare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abilitate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cu cel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mult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6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luni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anterior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derulării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concursului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;</w:t>
      </w:r>
      <w:proofErr w:type="gramEnd"/>
    </w:p>
    <w:p w14:paraId="158171C1" w14:textId="77777777" w:rsidR="00250C95" w:rsidRDefault="00250C95" w:rsidP="00250C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i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)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certificat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medical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eliberat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de medic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psihiatru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din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 xml:space="preserve">care 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să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rezulte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că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este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apt din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punct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de 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vedere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neuropsihic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pentru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exercitarea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activității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pentru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postul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pentru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care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candidează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14:paraId="21F5B5BC" w14:textId="77777777" w:rsidR="00250C95" w:rsidRDefault="00250C95" w:rsidP="00250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j) 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copia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actului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identitate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sau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orice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alt document care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atestă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identitatea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potrivit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legii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aflate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în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termen de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valabilitate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;</w:t>
      </w:r>
      <w:proofErr w:type="gramEnd"/>
    </w:p>
    <w:p w14:paraId="6A499EBF" w14:textId="77777777" w:rsidR="00250C95" w:rsidRDefault="00250C95" w:rsidP="00250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k)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copia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certificatului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căsătorie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sau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a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altui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document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prin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care s-a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realizat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schimbarea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nume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după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caz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;</w:t>
      </w:r>
    </w:p>
    <w:p w14:paraId="255C0118" w14:textId="77777777" w:rsidR="00250C95" w:rsidRDefault="00250C95" w:rsidP="00250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l)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curriculum  vitae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, model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comun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European</w:t>
      </w:r>
    </w:p>
    <w:p w14:paraId="5EE98362" w14:textId="4F9EBA75" w:rsidR="00250C95" w:rsidRDefault="00250C95" w:rsidP="00250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1763F2B3" w14:textId="77777777" w:rsidR="006F56A2" w:rsidRDefault="006F56A2" w:rsidP="00250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3F6225D6" w14:textId="77777777" w:rsidR="00250C95" w:rsidRDefault="00250C95" w:rsidP="00250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Taxa de concurs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este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de 150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 xml:space="preserve">lei 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și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achită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la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casieria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Spitalului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Dr.Karl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Diel Jimbolia.</w:t>
      </w:r>
    </w:p>
    <w:p w14:paraId="3352576A" w14:textId="77777777" w:rsidR="00250C95" w:rsidRDefault="00250C95" w:rsidP="00250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8F03AB9" w14:textId="7E9AAD94" w:rsidR="00250C95" w:rsidRDefault="00250C95" w:rsidP="00250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F01F5E3" w14:textId="5942C753" w:rsidR="00A82D48" w:rsidRDefault="00A82D48" w:rsidP="00250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1E5AE64" w14:textId="13601A1B" w:rsidR="00A82D48" w:rsidRDefault="00A82D48" w:rsidP="00250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8D64750" w14:textId="7F7AA92B" w:rsidR="00A82D48" w:rsidRDefault="00A82D48" w:rsidP="00250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FB8C00C" w14:textId="0DAC55B8" w:rsidR="00A82D48" w:rsidRDefault="00A82D48" w:rsidP="00250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76120A7" w14:textId="77777777" w:rsidR="00A82D48" w:rsidRDefault="00A82D48" w:rsidP="00250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309B468" w14:textId="77777777" w:rsidR="00250C95" w:rsidRDefault="00250C95" w:rsidP="00250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65AD486" w14:textId="7062687C" w:rsidR="00250C95" w:rsidRDefault="00250C95" w:rsidP="00250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2</w:t>
      </w:r>
    </w:p>
    <w:p w14:paraId="0A4F4460" w14:textId="13F0AB72" w:rsidR="006F56A2" w:rsidRDefault="006F56A2" w:rsidP="00250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2EDFF45" w14:textId="77777777" w:rsidR="000431B7" w:rsidRDefault="000431B7" w:rsidP="00250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597CAE2" w14:textId="54B49DB9" w:rsidR="00250C95" w:rsidRDefault="00250C95" w:rsidP="00250C9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ro-RO"/>
        </w:rPr>
      </w:pPr>
      <w:r>
        <w:rPr>
          <w:rFonts w:ascii="Times New Roman" w:hAnsi="Times New Roman" w:cs="Times New Roman"/>
          <w:b/>
          <w:sz w:val="26"/>
          <w:szCs w:val="26"/>
          <w:lang w:val="ro-RO"/>
        </w:rPr>
        <w:t>B</w:t>
      </w:r>
      <w:r w:rsidR="000431B7">
        <w:rPr>
          <w:rFonts w:ascii="Times New Roman" w:hAnsi="Times New Roman" w:cs="Times New Roman"/>
          <w:b/>
          <w:sz w:val="26"/>
          <w:szCs w:val="26"/>
          <w:lang w:val="ro-RO"/>
        </w:rPr>
        <w:t>i</w:t>
      </w:r>
      <w:r>
        <w:rPr>
          <w:rFonts w:ascii="Times New Roman" w:hAnsi="Times New Roman" w:cs="Times New Roman"/>
          <w:b/>
          <w:sz w:val="26"/>
          <w:szCs w:val="26"/>
          <w:lang w:val="ro-RO"/>
        </w:rPr>
        <w:t xml:space="preserve">bliografia </w:t>
      </w:r>
      <w:r w:rsidR="00440F44">
        <w:rPr>
          <w:rFonts w:ascii="Times New Roman" w:hAnsi="Times New Roman" w:cs="Times New Roman"/>
          <w:b/>
          <w:sz w:val="26"/>
          <w:szCs w:val="26"/>
          <w:lang w:val="ro-RO"/>
        </w:rPr>
        <w:t>și</w:t>
      </w:r>
      <w:r>
        <w:rPr>
          <w:rFonts w:ascii="Times New Roman" w:hAnsi="Times New Roman" w:cs="Times New Roman"/>
          <w:b/>
          <w:sz w:val="26"/>
          <w:szCs w:val="26"/>
          <w:lang w:val="ro-RO"/>
        </w:rPr>
        <w:t xml:space="preserve"> tematica pentru </w:t>
      </w:r>
      <w:r w:rsidR="00E12379">
        <w:rPr>
          <w:rFonts w:ascii="Times New Roman" w:hAnsi="Times New Roman" w:cs="Times New Roman"/>
          <w:b/>
          <w:sz w:val="26"/>
          <w:szCs w:val="26"/>
          <w:lang w:val="ro-RO"/>
        </w:rPr>
        <w:t xml:space="preserve"> concurs / </w:t>
      </w:r>
      <w:r>
        <w:rPr>
          <w:rFonts w:ascii="Times New Roman" w:hAnsi="Times New Roman" w:cs="Times New Roman"/>
          <w:b/>
          <w:sz w:val="26"/>
          <w:szCs w:val="26"/>
          <w:lang w:val="ro-RO"/>
        </w:rPr>
        <w:t>examen</w:t>
      </w:r>
      <w:r w:rsidR="00E12379">
        <w:rPr>
          <w:rFonts w:ascii="Times New Roman" w:hAnsi="Times New Roman" w:cs="Times New Roman"/>
          <w:b/>
          <w:sz w:val="26"/>
          <w:szCs w:val="26"/>
          <w:lang w:val="ro-RO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ro-RO"/>
        </w:rPr>
        <w:t xml:space="preserve"> de medic specialist </w:t>
      </w:r>
      <w:r w:rsidR="00C828E9">
        <w:rPr>
          <w:rFonts w:ascii="Times New Roman" w:hAnsi="Times New Roman" w:cs="Times New Roman"/>
          <w:b/>
          <w:sz w:val="26"/>
          <w:szCs w:val="26"/>
          <w:lang w:val="ro-RO"/>
        </w:rPr>
        <w:t>pediatrie</w:t>
      </w:r>
      <w:r w:rsidR="009766B3">
        <w:rPr>
          <w:rFonts w:ascii="Times New Roman" w:hAnsi="Times New Roman" w:cs="Times New Roman"/>
          <w:b/>
          <w:sz w:val="26"/>
          <w:szCs w:val="26"/>
          <w:lang w:val="ro-RO"/>
        </w:rPr>
        <w:t xml:space="preserve"> </w:t>
      </w:r>
      <w:r w:rsidR="00E12379">
        <w:rPr>
          <w:rFonts w:ascii="Times New Roman" w:hAnsi="Times New Roman" w:cs="Times New Roman"/>
          <w:b/>
          <w:sz w:val="26"/>
          <w:szCs w:val="26"/>
          <w:lang w:val="ro-RO"/>
        </w:rPr>
        <w:t>este atașată la prezentul anunț.</w:t>
      </w:r>
    </w:p>
    <w:p w14:paraId="1B4F0E67" w14:textId="16CD2D3A" w:rsidR="00250C95" w:rsidRDefault="00250C95" w:rsidP="00250C9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ro-RO"/>
        </w:rPr>
      </w:pPr>
    </w:p>
    <w:p w14:paraId="584CC364" w14:textId="77777777" w:rsidR="000431B7" w:rsidRDefault="000431B7" w:rsidP="00250C9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ro-RO"/>
        </w:rPr>
      </w:pPr>
    </w:p>
    <w:p w14:paraId="42E85824" w14:textId="77777777" w:rsidR="00250C95" w:rsidRDefault="00250C95" w:rsidP="00250C9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ro-RO"/>
        </w:rPr>
      </w:pPr>
      <w:r>
        <w:rPr>
          <w:rFonts w:ascii="Times New Roman" w:hAnsi="Times New Roman" w:cs="Times New Roman"/>
          <w:b/>
          <w:sz w:val="26"/>
          <w:szCs w:val="26"/>
          <w:lang w:val="ro-RO"/>
        </w:rPr>
        <w:t>Calendarul de desfășurare al concursului :</w:t>
      </w:r>
    </w:p>
    <w:p w14:paraId="668A24EF" w14:textId="77777777" w:rsidR="00250C95" w:rsidRDefault="00250C95" w:rsidP="00250C9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tbl>
      <w:tblPr>
        <w:tblStyle w:val="Tabelgril"/>
        <w:tblW w:w="0" w:type="auto"/>
        <w:tblInd w:w="-113" w:type="dxa"/>
        <w:tblLook w:val="04A0" w:firstRow="1" w:lastRow="0" w:firstColumn="1" w:lastColumn="0" w:noHBand="0" w:noVBand="1"/>
      </w:tblPr>
      <w:tblGrid>
        <w:gridCol w:w="675"/>
        <w:gridCol w:w="5557"/>
        <w:gridCol w:w="2552"/>
      </w:tblGrid>
      <w:tr w:rsidR="00C828E9" w:rsidRPr="00386DFE" w14:paraId="2C005D7F" w14:textId="77777777" w:rsidTr="001C3A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A41EC" w14:textId="77777777" w:rsidR="00C828E9" w:rsidRPr="00386DFE" w:rsidRDefault="00C828E9" w:rsidP="001C3A17">
            <w:pPr>
              <w:spacing w:after="0" w:line="240" w:lineRule="auto"/>
              <w:jc w:val="both"/>
              <w:rPr>
                <w:lang w:val="ro-RO"/>
              </w:rPr>
            </w:pPr>
            <w:r w:rsidRPr="00386DFE">
              <w:rPr>
                <w:lang w:val="ro-RO"/>
              </w:rPr>
              <w:t>Nr.</w:t>
            </w:r>
          </w:p>
          <w:p w14:paraId="734FB82C" w14:textId="77777777" w:rsidR="00C828E9" w:rsidRPr="00386DFE" w:rsidRDefault="00C828E9" w:rsidP="001C3A17">
            <w:pPr>
              <w:spacing w:after="0" w:line="240" w:lineRule="auto"/>
              <w:jc w:val="both"/>
              <w:rPr>
                <w:lang w:val="ro-RO"/>
              </w:rPr>
            </w:pPr>
            <w:r w:rsidRPr="00386DFE">
              <w:rPr>
                <w:lang w:val="ro-RO"/>
              </w:rPr>
              <w:t>crt.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96E16" w14:textId="77777777" w:rsidR="00C828E9" w:rsidRPr="00386DFE" w:rsidRDefault="00C828E9" w:rsidP="001C3A17">
            <w:pPr>
              <w:spacing w:after="0" w:line="240" w:lineRule="auto"/>
              <w:jc w:val="both"/>
              <w:rPr>
                <w:sz w:val="24"/>
                <w:szCs w:val="24"/>
                <w:lang w:val="ro-RO"/>
              </w:rPr>
            </w:pPr>
            <w:r w:rsidRPr="00386DFE">
              <w:rPr>
                <w:sz w:val="24"/>
                <w:szCs w:val="24"/>
                <w:lang w:val="ro-RO"/>
              </w:rPr>
              <w:t>ETAPELE DE ORGANIZARE A CONCURSULUI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136CF" w14:textId="77777777" w:rsidR="00C828E9" w:rsidRPr="00386DFE" w:rsidRDefault="00C828E9" w:rsidP="001C3A17">
            <w:pPr>
              <w:spacing w:after="0" w:line="240" w:lineRule="auto"/>
              <w:jc w:val="both"/>
              <w:rPr>
                <w:sz w:val="24"/>
                <w:szCs w:val="24"/>
                <w:lang w:val="ro-RO"/>
              </w:rPr>
            </w:pPr>
            <w:r w:rsidRPr="00386DFE">
              <w:rPr>
                <w:sz w:val="24"/>
                <w:szCs w:val="24"/>
                <w:lang w:val="ro-RO"/>
              </w:rPr>
              <w:t>DATA, ORA</w:t>
            </w:r>
          </w:p>
        </w:tc>
      </w:tr>
      <w:tr w:rsidR="00C828E9" w:rsidRPr="00386DFE" w14:paraId="6EC73B83" w14:textId="77777777" w:rsidTr="001C3A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F90C1" w14:textId="77777777" w:rsidR="00C828E9" w:rsidRPr="00386DFE" w:rsidRDefault="00C828E9" w:rsidP="001C3A17">
            <w:pPr>
              <w:spacing w:after="0" w:line="240" w:lineRule="auto"/>
              <w:jc w:val="both"/>
              <w:rPr>
                <w:lang w:val="ro-RO"/>
              </w:rPr>
            </w:pPr>
            <w:r w:rsidRPr="00386DFE">
              <w:rPr>
                <w:lang w:val="ro-RO"/>
              </w:rPr>
              <w:t>1.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0F7C1" w14:textId="77777777" w:rsidR="00C828E9" w:rsidRPr="00386DFE" w:rsidRDefault="00C828E9" w:rsidP="001C3A17">
            <w:pPr>
              <w:spacing w:after="0" w:line="240" w:lineRule="auto"/>
              <w:jc w:val="both"/>
              <w:rPr>
                <w:sz w:val="24"/>
                <w:szCs w:val="24"/>
                <w:lang w:val="ro-RO"/>
              </w:rPr>
            </w:pPr>
            <w:r w:rsidRPr="00386DFE">
              <w:rPr>
                <w:sz w:val="24"/>
                <w:szCs w:val="24"/>
                <w:lang w:val="ro-RO"/>
              </w:rPr>
              <w:t>PUBLICARE ANUNȚ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D976F" w14:textId="77777777" w:rsidR="00C828E9" w:rsidRPr="00386DFE" w:rsidRDefault="00C828E9" w:rsidP="001C3A17">
            <w:pPr>
              <w:spacing w:after="0" w:line="240" w:lineRule="auto"/>
              <w:jc w:val="both"/>
              <w:rPr>
                <w:sz w:val="24"/>
                <w:szCs w:val="24"/>
                <w:lang w:val="ro-RO"/>
              </w:rPr>
            </w:pPr>
            <w:r w:rsidRPr="00386DFE">
              <w:rPr>
                <w:sz w:val="24"/>
                <w:szCs w:val="24"/>
                <w:lang w:val="ro-RO"/>
              </w:rPr>
              <w:t>08.04.2025</w:t>
            </w:r>
          </w:p>
        </w:tc>
      </w:tr>
      <w:tr w:rsidR="00C828E9" w:rsidRPr="00386DFE" w14:paraId="0FD73898" w14:textId="77777777" w:rsidTr="001C3A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307A6" w14:textId="77777777" w:rsidR="00C828E9" w:rsidRPr="00386DFE" w:rsidRDefault="00C828E9" w:rsidP="001C3A17">
            <w:pPr>
              <w:spacing w:after="0" w:line="240" w:lineRule="auto"/>
              <w:jc w:val="both"/>
              <w:rPr>
                <w:lang w:val="ro-RO"/>
              </w:rPr>
            </w:pPr>
            <w:r w:rsidRPr="00386DFE">
              <w:rPr>
                <w:lang w:val="ro-RO"/>
              </w:rPr>
              <w:t>2.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95D45" w14:textId="77777777" w:rsidR="00C828E9" w:rsidRPr="00386DFE" w:rsidRDefault="00C828E9" w:rsidP="001C3A17">
            <w:pPr>
              <w:spacing w:after="0" w:line="240" w:lineRule="auto"/>
              <w:jc w:val="both"/>
              <w:rPr>
                <w:sz w:val="24"/>
                <w:szCs w:val="24"/>
                <w:lang w:val="ro-RO"/>
              </w:rPr>
            </w:pPr>
            <w:r w:rsidRPr="00386DFE">
              <w:rPr>
                <w:sz w:val="24"/>
                <w:szCs w:val="24"/>
                <w:lang w:val="ro-RO"/>
              </w:rPr>
              <w:t>TERMEN DEPUNERE DOSARE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C048B" w14:textId="77777777" w:rsidR="00C828E9" w:rsidRPr="00386DFE" w:rsidRDefault="00C828E9" w:rsidP="001C3A17">
            <w:pPr>
              <w:spacing w:after="0" w:line="240" w:lineRule="auto"/>
              <w:jc w:val="both"/>
              <w:rPr>
                <w:sz w:val="24"/>
                <w:szCs w:val="24"/>
                <w:lang w:val="ro-RO"/>
              </w:rPr>
            </w:pPr>
            <w:r w:rsidRPr="00386DFE">
              <w:rPr>
                <w:sz w:val="24"/>
                <w:szCs w:val="24"/>
                <w:lang w:val="ro-RO"/>
              </w:rPr>
              <w:t>24.04.2025, ora 15,00</w:t>
            </w:r>
          </w:p>
        </w:tc>
      </w:tr>
      <w:tr w:rsidR="00C828E9" w:rsidRPr="00386DFE" w14:paraId="5421CD80" w14:textId="77777777" w:rsidTr="001C3A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2C881" w14:textId="77777777" w:rsidR="00C828E9" w:rsidRPr="00386DFE" w:rsidRDefault="00C828E9" w:rsidP="001C3A17">
            <w:pPr>
              <w:spacing w:after="0" w:line="240" w:lineRule="auto"/>
              <w:jc w:val="both"/>
              <w:rPr>
                <w:lang w:val="ro-RO"/>
              </w:rPr>
            </w:pPr>
            <w:r w:rsidRPr="00386DFE">
              <w:rPr>
                <w:lang w:val="ro-RO"/>
              </w:rPr>
              <w:t>3.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2D9EC" w14:textId="77777777" w:rsidR="00C828E9" w:rsidRPr="00386DFE" w:rsidRDefault="00C828E9" w:rsidP="001C3A17">
            <w:pPr>
              <w:spacing w:after="0" w:line="240" w:lineRule="auto"/>
              <w:jc w:val="both"/>
              <w:rPr>
                <w:sz w:val="24"/>
                <w:szCs w:val="24"/>
                <w:lang w:val="ro-RO"/>
              </w:rPr>
            </w:pPr>
            <w:r w:rsidRPr="00386DFE">
              <w:rPr>
                <w:sz w:val="24"/>
                <w:szCs w:val="24"/>
                <w:lang w:val="ro-RO"/>
              </w:rPr>
              <w:t>SELECȚIA DOSARELOR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F2380" w14:textId="77777777" w:rsidR="00C828E9" w:rsidRPr="00386DFE" w:rsidRDefault="00C828E9" w:rsidP="001C3A17">
            <w:pPr>
              <w:spacing w:after="0" w:line="240" w:lineRule="auto"/>
              <w:jc w:val="both"/>
              <w:rPr>
                <w:sz w:val="24"/>
                <w:szCs w:val="24"/>
                <w:lang w:val="ro-RO"/>
              </w:rPr>
            </w:pPr>
            <w:r w:rsidRPr="00386DFE">
              <w:rPr>
                <w:sz w:val="24"/>
                <w:szCs w:val="24"/>
                <w:lang w:val="ro-RO"/>
              </w:rPr>
              <w:t>28.04.2025, ora 10,00</w:t>
            </w:r>
          </w:p>
        </w:tc>
      </w:tr>
      <w:tr w:rsidR="00C828E9" w:rsidRPr="00386DFE" w14:paraId="06FC8678" w14:textId="77777777" w:rsidTr="001C3A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585D6" w14:textId="77777777" w:rsidR="00C828E9" w:rsidRPr="00386DFE" w:rsidRDefault="00C828E9" w:rsidP="001C3A17">
            <w:pPr>
              <w:spacing w:after="0" w:line="240" w:lineRule="auto"/>
              <w:jc w:val="both"/>
              <w:rPr>
                <w:lang w:val="ro-RO"/>
              </w:rPr>
            </w:pPr>
            <w:r w:rsidRPr="00386DFE">
              <w:rPr>
                <w:lang w:val="ro-RO"/>
              </w:rPr>
              <w:t>4.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C3085" w14:textId="77777777" w:rsidR="00C828E9" w:rsidRPr="00386DFE" w:rsidRDefault="00C828E9" w:rsidP="001C3A17">
            <w:pPr>
              <w:spacing w:after="0" w:line="240" w:lineRule="auto"/>
              <w:jc w:val="both"/>
              <w:rPr>
                <w:sz w:val="24"/>
                <w:szCs w:val="24"/>
                <w:lang w:val="ro-RO"/>
              </w:rPr>
            </w:pPr>
            <w:r w:rsidRPr="00386DFE">
              <w:rPr>
                <w:sz w:val="24"/>
                <w:szCs w:val="24"/>
                <w:lang w:val="ro-RO"/>
              </w:rPr>
              <w:t>REZULTAT SELECȚIE DOSARE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E26A0" w14:textId="77777777" w:rsidR="00C828E9" w:rsidRPr="00386DFE" w:rsidRDefault="00C828E9" w:rsidP="001C3A17">
            <w:pPr>
              <w:spacing w:after="0" w:line="240" w:lineRule="auto"/>
              <w:jc w:val="both"/>
              <w:rPr>
                <w:sz w:val="24"/>
                <w:szCs w:val="24"/>
                <w:lang w:val="ro-RO"/>
              </w:rPr>
            </w:pPr>
            <w:r w:rsidRPr="00386DFE">
              <w:rPr>
                <w:sz w:val="24"/>
                <w:szCs w:val="24"/>
                <w:lang w:val="ro-RO"/>
              </w:rPr>
              <w:t>28.04.2025</w:t>
            </w:r>
          </w:p>
        </w:tc>
      </w:tr>
      <w:tr w:rsidR="00C828E9" w:rsidRPr="00386DFE" w14:paraId="5B8A29ED" w14:textId="77777777" w:rsidTr="001C3A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F61DE" w14:textId="77777777" w:rsidR="00C828E9" w:rsidRPr="00386DFE" w:rsidRDefault="00C828E9" w:rsidP="001C3A17">
            <w:pPr>
              <w:spacing w:after="0" w:line="240" w:lineRule="auto"/>
              <w:jc w:val="both"/>
              <w:rPr>
                <w:lang w:val="ro-RO"/>
              </w:rPr>
            </w:pPr>
            <w:r w:rsidRPr="00386DFE">
              <w:rPr>
                <w:lang w:val="ro-RO"/>
              </w:rPr>
              <w:t>5.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A44EF" w14:textId="77777777" w:rsidR="00C828E9" w:rsidRPr="00386DFE" w:rsidRDefault="00C828E9" w:rsidP="001C3A17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  <w:lang w:val="ro-RO"/>
              </w:rPr>
            </w:pPr>
            <w:r w:rsidRPr="00386DFE">
              <w:rPr>
                <w:b/>
                <w:bCs/>
                <w:sz w:val="24"/>
                <w:szCs w:val="24"/>
                <w:lang w:val="ro-RO"/>
              </w:rPr>
              <w:t>PROBA SCRISĂ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36303" w14:textId="77777777" w:rsidR="00C828E9" w:rsidRPr="00386DFE" w:rsidRDefault="00C828E9" w:rsidP="001C3A17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  <w:lang w:val="ro-RO"/>
              </w:rPr>
            </w:pPr>
            <w:r w:rsidRPr="00386DFE">
              <w:rPr>
                <w:b/>
                <w:bCs/>
                <w:sz w:val="24"/>
                <w:szCs w:val="24"/>
                <w:lang w:val="ro-RO"/>
              </w:rPr>
              <w:t>06.05.2025, ora 9,00</w:t>
            </w:r>
          </w:p>
        </w:tc>
      </w:tr>
      <w:tr w:rsidR="00C828E9" w:rsidRPr="00386DFE" w14:paraId="464698F6" w14:textId="77777777" w:rsidTr="001C3A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76002" w14:textId="77777777" w:rsidR="00C828E9" w:rsidRPr="00386DFE" w:rsidRDefault="00C828E9" w:rsidP="001C3A17">
            <w:pPr>
              <w:spacing w:after="0" w:line="240" w:lineRule="auto"/>
              <w:jc w:val="both"/>
              <w:rPr>
                <w:lang w:val="ro-RO"/>
              </w:rPr>
            </w:pPr>
            <w:r w:rsidRPr="00386DFE">
              <w:rPr>
                <w:lang w:val="ro-RO"/>
              </w:rPr>
              <w:t>6.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B10AF" w14:textId="77777777" w:rsidR="00C828E9" w:rsidRPr="00386DFE" w:rsidRDefault="00C828E9" w:rsidP="001C3A17">
            <w:pPr>
              <w:spacing w:after="0" w:line="240" w:lineRule="auto"/>
              <w:jc w:val="both"/>
              <w:rPr>
                <w:sz w:val="24"/>
                <w:szCs w:val="24"/>
                <w:lang w:val="ro-RO"/>
              </w:rPr>
            </w:pPr>
            <w:r w:rsidRPr="00386DFE">
              <w:rPr>
                <w:sz w:val="24"/>
                <w:szCs w:val="24"/>
                <w:lang w:val="ro-RO"/>
              </w:rPr>
              <w:t>AFIȘARE REZULTAT PROBA SCRISĂ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BC8E3" w14:textId="77777777" w:rsidR="00C828E9" w:rsidRPr="00386DFE" w:rsidRDefault="00C828E9" w:rsidP="001C3A17">
            <w:pPr>
              <w:spacing w:after="0" w:line="240" w:lineRule="auto"/>
              <w:jc w:val="both"/>
              <w:rPr>
                <w:sz w:val="24"/>
                <w:szCs w:val="24"/>
                <w:lang w:val="ro-RO"/>
              </w:rPr>
            </w:pPr>
            <w:r w:rsidRPr="00386DFE">
              <w:rPr>
                <w:sz w:val="24"/>
                <w:szCs w:val="24"/>
                <w:lang w:val="ro-RO"/>
              </w:rPr>
              <w:t>06.05.2025, ora 14,30</w:t>
            </w:r>
          </w:p>
        </w:tc>
      </w:tr>
      <w:tr w:rsidR="00C828E9" w:rsidRPr="00386DFE" w14:paraId="1322D143" w14:textId="77777777" w:rsidTr="001C3A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6EFCF" w14:textId="77777777" w:rsidR="00C828E9" w:rsidRPr="00386DFE" w:rsidRDefault="00C828E9" w:rsidP="001C3A17">
            <w:pPr>
              <w:spacing w:after="0" w:line="240" w:lineRule="auto"/>
              <w:jc w:val="both"/>
              <w:rPr>
                <w:lang w:val="ro-RO"/>
              </w:rPr>
            </w:pPr>
            <w:r w:rsidRPr="00386DFE">
              <w:rPr>
                <w:lang w:val="ro-RO"/>
              </w:rPr>
              <w:t>7.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A94E5" w14:textId="77777777" w:rsidR="00C828E9" w:rsidRPr="00386DFE" w:rsidRDefault="00C828E9" w:rsidP="001C3A17">
            <w:pPr>
              <w:spacing w:after="0" w:line="240" w:lineRule="auto"/>
              <w:jc w:val="both"/>
              <w:rPr>
                <w:sz w:val="24"/>
                <w:szCs w:val="24"/>
                <w:lang w:val="ro-RO"/>
              </w:rPr>
            </w:pPr>
            <w:r w:rsidRPr="00386DFE">
              <w:rPr>
                <w:sz w:val="24"/>
                <w:szCs w:val="24"/>
                <w:lang w:val="ro-RO"/>
              </w:rPr>
              <w:t>TERMEN DEPUNERE CONTESTAȚII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ECD9C" w14:textId="77777777" w:rsidR="00C828E9" w:rsidRPr="00386DFE" w:rsidRDefault="00C828E9" w:rsidP="001C3A17">
            <w:pPr>
              <w:spacing w:after="0" w:line="240" w:lineRule="auto"/>
              <w:jc w:val="both"/>
              <w:rPr>
                <w:sz w:val="24"/>
                <w:szCs w:val="24"/>
                <w:lang w:val="ro-RO"/>
              </w:rPr>
            </w:pPr>
            <w:r w:rsidRPr="00386DFE">
              <w:rPr>
                <w:sz w:val="24"/>
                <w:szCs w:val="24"/>
                <w:lang w:val="ro-RO"/>
              </w:rPr>
              <w:t>07.05.2025, ora 10,00</w:t>
            </w:r>
          </w:p>
        </w:tc>
      </w:tr>
      <w:tr w:rsidR="00C828E9" w:rsidRPr="00386DFE" w14:paraId="77308F36" w14:textId="77777777" w:rsidTr="001C3A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2A6EC" w14:textId="77777777" w:rsidR="00C828E9" w:rsidRPr="00386DFE" w:rsidRDefault="00C828E9" w:rsidP="001C3A17">
            <w:pPr>
              <w:spacing w:after="0" w:line="240" w:lineRule="auto"/>
              <w:jc w:val="both"/>
              <w:rPr>
                <w:lang w:val="ro-RO"/>
              </w:rPr>
            </w:pPr>
            <w:r w:rsidRPr="00386DFE">
              <w:rPr>
                <w:lang w:val="ro-RO"/>
              </w:rPr>
              <w:t>8.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A6C52" w14:textId="77777777" w:rsidR="00C828E9" w:rsidRPr="00386DFE" w:rsidRDefault="00C828E9" w:rsidP="001C3A17">
            <w:pPr>
              <w:spacing w:after="0" w:line="240" w:lineRule="auto"/>
              <w:jc w:val="both"/>
              <w:rPr>
                <w:sz w:val="24"/>
                <w:szCs w:val="24"/>
                <w:lang w:val="ro-RO"/>
              </w:rPr>
            </w:pPr>
            <w:r w:rsidRPr="00386DFE">
              <w:rPr>
                <w:sz w:val="24"/>
                <w:szCs w:val="24"/>
                <w:lang w:val="ro-RO"/>
              </w:rPr>
              <w:t>REZULTAT RĂSPUNS CONTESTAȚII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A75A9" w14:textId="77777777" w:rsidR="00C828E9" w:rsidRPr="00386DFE" w:rsidRDefault="00C828E9" w:rsidP="001C3A17">
            <w:pPr>
              <w:spacing w:after="0" w:line="240" w:lineRule="auto"/>
              <w:jc w:val="both"/>
              <w:rPr>
                <w:sz w:val="24"/>
                <w:szCs w:val="24"/>
                <w:lang w:val="ro-RO"/>
              </w:rPr>
            </w:pPr>
            <w:r w:rsidRPr="00386DFE">
              <w:rPr>
                <w:sz w:val="24"/>
                <w:szCs w:val="24"/>
                <w:lang w:val="ro-RO"/>
              </w:rPr>
              <w:t>08.05.2025</w:t>
            </w:r>
          </w:p>
        </w:tc>
      </w:tr>
      <w:tr w:rsidR="00C828E9" w:rsidRPr="00386DFE" w14:paraId="529066EB" w14:textId="77777777" w:rsidTr="001C3A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2FB03" w14:textId="77777777" w:rsidR="00C828E9" w:rsidRPr="00386DFE" w:rsidRDefault="00C828E9" w:rsidP="001C3A17">
            <w:pPr>
              <w:spacing w:after="0" w:line="240" w:lineRule="auto"/>
              <w:jc w:val="both"/>
              <w:rPr>
                <w:lang w:val="ro-RO"/>
              </w:rPr>
            </w:pPr>
            <w:r w:rsidRPr="00386DFE">
              <w:rPr>
                <w:lang w:val="ro-RO"/>
              </w:rPr>
              <w:t>9.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46740" w14:textId="77777777" w:rsidR="00C828E9" w:rsidRPr="00386DFE" w:rsidRDefault="00C828E9" w:rsidP="001C3A17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  <w:lang w:val="ro-RO"/>
              </w:rPr>
            </w:pPr>
            <w:r w:rsidRPr="00386DFE">
              <w:rPr>
                <w:b/>
                <w:bCs/>
                <w:sz w:val="24"/>
                <w:szCs w:val="24"/>
                <w:lang w:val="ro-RO"/>
              </w:rPr>
              <w:t>PROBA PRACTICĂ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9CED4" w14:textId="77777777" w:rsidR="00C828E9" w:rsidRPr="00386DFE" w:rsidRDefault="00C828E9" w:rsidP="001C3A17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  <w:lang w:val="ro-RO"/>
              </w:rPr>
            </w:pPr>
            <w:r w:rsidRPr="00386DFE">
              <w:rPr>
                <w:b/>
                <w:bCs/>
                <w:sz w:val="24"/>
                <w:szCs w:val="24"/>
                <w:lang w:val="ro-RO"/>
              </w:rPr>
              <w:t>09.05.2025, ora 9,00</w:t>
            </w:r>
          </w:p>
        </w:tc>
      </w:tr>
      <w:tr w:rsidR="00C828E9" w:rsidRPr="00386DFE" w14:paraId="674B57DB" w14:textId="77777777" w:rsidTr="001C3A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91F4A" w14:textId="77777777" w:rsidR="00C828E9" w:rsidRPr="00386DFE" w:rsidRDefault="00C828E9" w:rsidP="001C3A17">
            <w:pPr>
              <w:spacing w:after="0" w:line="240" w:lineRule="auto"/>
              <w:jc w:val="both"/>
              <w:rPr>
                <w:lang w:val="ro-RO"/>
              </w:rPr>
            </w:pPr>
            <w:r w:rsidRPr="00386DFE">
              <w:rPr>
                <w:lang w:val="ro-RO"/>
              </w:rPr>
              <w:t>10.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20C29" w14:textId="77777777" w:rsidR="00C828E9" w:rsidRPr="00386DFE" w:rsidRDefault="00C828E9" w:rsidP="001C3A17">
            <w:pPr>
              <w:spacing w:after="0" w:line="240" w:lineRule="auto"/>
              <w:jc w:val="both"/>
              <w:rPr>
                <w:sz w:val="24"/>
                <w:szCs w:val="24"/>
                <w:lang w:val="ro-RO"/>
              </w:rPr>
            </w:pPr>
            <w:r w:rsidRPr="00386DFE">
              <w:rPr>
                <w:sz w:val="24"/>
                <w:szCs w:val="24"/>
                <w:lang w:val="ro-RO"/>
              </w:rPr>
              <w:t>AFIȘARE REZULTAT PROBA CLINICĂ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95629" w14:textId="77777777" w:rsidR="00C828E9" w:rsidRPr="00386DFE" w:rsidRDefault="00C828E9" w:rsidP="001C3A17">
            <w:pPr>
              <w:spacing w:after="0" w:line="240" w:lineRule="auto"/>
              <w:jc w:val="both"/>
              <w:rPr>
                <w:sz w:val="24"/>
                <w:szCs w:val="24"/>
                <w:lang w:val="ro-RO"/>
              </w:rPr>
            </w:pPr>
            <w:r w:rsidRPr="00386DFE">
              <w:rPr>
                <w:sz w:val="24"/>
                <w:szCs w:val="24"/>
                <w:lang w:val="ro-RO"/>
              </w:rPr>
              <w:t>09.05.2025</w:t>
            </w:r>
          </w:p>
        </w:tc>
      </w:tr>
      <w:tr w:rsidR="00C828E9" w:rsidRPr="00386DFE" w14:paraId="326D63F6" w14:textId="77777777" w:rsidTr="001C3A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65B3A" w14:textId="77777777" w:rsidR="00C828E9" w:rsidRPr="00386DFE" w:rsidRDefault="00C828E9" w:rsidP="001C3A17">
            <w:pPr>
              <w:spacing w:after="0" w:line="240" w:lineRule="auto"/>
              <w:jc w:val="both"/>
              <w:rPr>
                <w:lang w:val="ro-RO"/>
              </w:rPr>
            </w:pPr>
            <w:r w:rsidRPr="00386DFE">
              <w:rPr>
                <w:lang w:val="ro-RO"/>
              </w:rPr>
              <w:t>11.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6A4C6" w14:textId="77777777" w:rsidR="00C828E9" w:rsidRPr="00386DFE" w:rsidRDefault="00C828E9" w:rsidP="001C3A17">
            <w:pPr>
              <w:spacing w:after="0" w:line="240" w:lineRule="auto"/>
              <w:jc w:val="both"/>
              <w:rPr>
                <w:sz w:val="24"/>
                <w:szCs w:val="24"/>
                <w:lang w:val="ro-RO"/>
              </w:rPr>
            </w:pPr>
            <w:r w:rsidRPr="00386DFE">
              <w:rPr>
                <w:sz w:val="24"/>
                <w:szCs w:val="24"/>
                <w:lang w:val="ro-RO"/>
              </w:rPr>
              <w:t>DEPUNERE CONTESTAȚII PROBA CLINICĂ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C1E91" w14:textId="77777777" w:rsidR="00C828E9" w:rsidRPr="00386DFE" w:rsidRDefault="00C828E9" w:rsidP="001C3A17">
            <w:pPr>
              <w:spacing w:after="0" w:line="240" w:lineRule="auto"/>
              <w:jc w:val="both"/>
              <w:rPr>
                <w:sz w:val="24"/>
                <w:szCs w:val="24"/>
                <w:lang w:val="ro-RO"/>
              </w:rPr>
            </w:pPr>
            <w:r w:rsidRPr="00386DFE">
              <w:rPr>
                <w:sz w:val="24"/>
                <w:szCs w:val="24"/>
                <w:lang w:val="ro-RO"/>
              </w:rPr>
              <w:t>12.05.2025, ora 10,00</w:t>
            </w:r>
          </w:p>
        </w:tc>
      </w:tr>
      <w:tr w:rsidR="00C828E9" w:rsidRPr="00386DFE" w14:paraId="7F633664" w14:textId="77777777" w:rsidTr="001C3A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0B28E" w14:textId="77777777" w:rsidR="00C828E9" w:rsidRPr="00386DFE" w:rsidRDefault="00C828E9" w:rsidP="001C3A17">
            <w:pPr>
              <w:spacing w:after="0" w:line="240" w:lineRule="auto"/>
              <w:jc w:val="both"/>
              <w:rPr>
                <w:lang w:val="ro-RO"/>
              </w:rPr>
            </w:pPr>
            <w:r w:rsidRPr="00386DFE">
              <w:rPr>
                <w:lang w:val="ro-RO"/>
              </w:rPr>
              <w:t>12.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EB16E" w14:textId="77777777" w:rsidR="00C828E9" w:rsidRPr="00386DFE" w:rsidRDefault="00C828E9" w:rsidP="001C3A17">
            <w:pPr>
              <w:spacing w:after="0" w:line="240" w:lineRule="auto"/>
              <w:jc w:val="both"/>
              <w:rPr>
                <w:sz w:val="24"/>
                <w:szCs w:val="24"/>
                <w:lang w:val="ro-RO"/>
              </w:rPr>
            </w:pPr>
            <w:r w:rsidRPr="00386DFE">
              <w:rPr>
                <w:sz w:val="24"/>
                <w:szCs w:val="24"/>
                <w:lang w:val="ro-RO"/>
              </w:rPr>
              <w:t>AFIȘARE REZULTAT CONTESTAȚII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97326" w14:textId="77777777" w:rsidR="00C828E9" w:rsidRPr="00386DFE" w:rsidRDefault="00C828E9" w:rsidP="001C3A17">
            <w:pPr>
              <w:spacing w:after="0" w:line="240" w:lineRule="auto"/>
              <w:jc w:val="both"/>
              <w:rPr>
                <w:sz w:val="24"/>
                <w:szCs w:val="24"/>
                <w:lang w:val="ro-RO"/>
              </w:rPr>
            </w:pPr>
            <w:r w:rsidRPr="00386DFE">
              <w:rPr>
                <w:sz w:val="24"/>
                <w:szCs w:val="24"/>
                <w:lang w:val="ro-RO"/>
              </w:rPr>
              <w:t>12.05.2025, ora 14,00</w:t>
            </w:r>
          </w:p>
        </w:tc>
      </w:tr>
      <w:tr w:rsidR="00C828E9" w:rsidRPr="00386DFE" w14:paraId="61346A2F" w14:textId="77777777" w:rsidTr="001C3A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AA65F" w14:textId="77777777" w:rsidR="00C828E9" w:rsidRPr="00386DFE" w:rsidRDefault="00C828E9" w:rsidP="001C3A17">
            <w:pPr>
              <w:spacing w:after="0" w:line="240" w:lineRule="auto"/>
              <w:jc w:val="both"/>
              <w:rPr>
                <w:lang w:val="ro-RO"/>
              </w:rPr>
            </w:pPr>
            <w:r w:rsidRPr="00386DFE">
              <w:rPr>
                <w:lang w:val="ro-RO"/>
              </w:rPr>
              <w:t>13.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D50B9" w14:textId="77777777" w:rsidR="00C828E9" w:rsidRPr="00386DFE" w:rsidRDefault="00C828E9" w:rsidP="001C3A17">
            <w:pPr>
              <w:spacing w:after="0" w:line="240" w:lineRule="auto"/>
              <w:jc w:val="both"/>
              <w:rPr>
                <w:sz w:val="24"/>
                <w:szCs w:val="24"/>
                <w:lang w:val="ro-RO"/>
              </w:rPr>
            </w:pPr>
            <w:r w:rsidRPr="00386DFE">
              <w:rPr>
                <w:sz w:val="24"/>
                <w:szCs w:val="24"/>
                <w:lang w:val="ro-RO"/>
              </w:rPr>
              <w:t>AFIȘARE REZULTAT FINAL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E8440" w14:textId="77777777" w:rsidR="00C828E9" w:rsidRPr="00386DFE" w:rsidRDefault="00C828E9" w:rsidP="001C3A17">
            <w:pPr>
              <w:spacing w:after="0" w:line="240" w:lineRule="auto"/>
              <w:jc w:val="both"/>
              <w:rPr>
                <w:sz w:val="24"/>
                <w:szCs w:val="24"/>
                <w:lang w:val="ro-RO"/>
              </w:rPr>
            </w:pPr>
            <w:r w:rsidRPr="00386DFE">
              <w:rPr>
                <w:sz w:val="24"/>
                <w:szCs w:val="24"/>
                <w:lang w:val="ro-RO"/>
              </w:rPr>
              <w:t>12.05.2025, ora 15,00</w:t>
            </w:r>
          </w:p>
        </w:tc>
      </w:tr>
    </w:tbl>
    <w:p w14:paraId="1E9E7BBF" w14:textId="77777777" w:rsidR="00250C95" w:rsidRDefault="00250C95" w:rsidP="00250C9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o-RO"/>
        </w:rPr>
      </w:pPr>
    </w:p>
    <w:p w14:paraId="6B2A87AF" w14:textId="77777777" w:rsidR="00440F44" w:rsidRDefault="00440F44" w:rsidP="00250C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ro-RO"/>
        </w:rPr>
      </w:pPr>
    </w:p>
    <w:p w14:paraId="40FE1BF0" w14:textId="0AF4AA6B" w:rsidR="00250C95" w:rsidRDefault="00250C95" w:rsidP="00250C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>
        <w:rPr>
          <w:rFonts w:ascii="Times New Roman" w:hAnsi="Times New Roman" w:cs="Times New Roman"/>
          <w:sz w:val="26"/>
          <w:szCs w:val="26"/>
          <w:lang w:val="ro-RO"/>
        </w:rPr>
        <w:t xml:space="preserve">Dosarele de înscriere la concurs se depun la sediul spitalului - la </w:t>
      </w:r>
      <w:r w:rsidR="009766B3">
        <w:rPr>
          <w:rFonts w:ascii="Times New Roman" w:hAnsi="Times New Roman" w:cs="Times New Roman"/>
          <w:sz w:val="26"/>
          <w:szCs w:val="26"/>
          <w:lang w:val="ro-RO"/>
        </w:rPr>
        <w:t>Comp.</w:t>
      </w:r>
      <w:r>
        <w:rPr>
          <w:rFonts w:ascii="Times New Roman" w:hAnsi="Times New Roman" w:cs="Times New Roman"/>
          <w:sz w:val="26"/>
          <w:szCs w:val="26"/>
          <w:lang w:val="ro-RO"/>
        </w:rPr>
        <w:t xml:space="preserve"> RUNOS, informații suplimentare privind desfășurarea concursului la telefon  0256 360 655.</w:t>
      </w:r>
    </w:p>
    <w:p w14:paraId="6F829FF3" w14:textId="77777777" w:rsidR="00250C95" w:rsidRDefault="00250C95" w:rsidP="00250C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ro-RO"/>
        </w:rPr>
      </w:pPr>
    </w:p>
    <w:p w14:paraId="013F1E59" w14:textId="77777777" w:rsidR="00250C95" w:rsidRDefault="00250C95" w:rsidP="00250C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ro-RO"/>
        </w:rPr>
      </w:pPr>
    </w:p>
    <w:p w14:paraId="6D7BF38D" w14:textId="77777777" w:rsidR="00250C95" w:rsidRDefault="00250C95" w:rsidP="00250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3B6368" w14:textId="77777777" w:rsidR="00250C95" w:rsidRDefault="00250C95" w:rsidP="00250C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MANAGER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                                                                          </w:t>
      </w:r>
    </w:p>
    <w:p w14:paraId="4C616379" w14:textId="2B98A811" w:rsidR="00250C95" w:rsidRDefault="00250C95" w:rsidP="00250C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</w:t>
      </w:r>
    </w:p>
    <w:p w14:paraId="5A297575" w14:textId="0CFD565E" w:rsidR="00440F44" w:rsidRDefault="00250C95" w:rsidP="00250C9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EC. </w:t>
      </w:r>
      <w:proofErr w:type="gramStart"/>
      <w:r>
        <w:rPr>
          <w:rFonts w:ascii="Times New Roman" w:hAnsi="Times New Roman" w:cs="Times New Roman"/>
          <w:sz w:val="28"/>
          <w:szCs w:val="28"/>
        </w:rPr>
        <w:t>CÎRLIG  DANIELA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440F44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="009766B3">
        <w:rPr>
          <w:rFonts w:ascii="Times New Roman" w:hAnsi="Times New Roman" w:cs="Times New Roman"/>
        </w:rPr>
        <w:t>Resp. Comp.</w:t>
      </w:r>
      <w:r>
        <w:rPr>
          <w:rFonts w:ascii="Times New Roman" w:hAnsi="Times New Roman" w:cs="Times New Roman"/>
        </w:rPr>
        <w:t xml:space="preserve"> RUNOS</w:t>
      </w:r>
    </w:p>
    <w:p w14:paraId="3EE2DB9D" w14:textId="77777777" w:rsidR="00440F44" w:rsidRDefault="00440F44" w:rsidP="00250C9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F31F8DD" w14:textId="5570D9D1" w:rsidR="00250C95" w:rsidRDefault="00440F44" w:rsidP="00250C9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</w:t>
      </w:r>
      <w:r w:rsidR="00250C95">
        <w:rPr>
          <w:rFonts w:ascii="Times New Roman" w:hAnsi="Times New Roman" w:cs="Times New Roman"/>
        </w:rPr>
        <w:t xml:space="preserve"> </w:t>
      </w:r>
      <w:r w:rsidR="004D7CAA">
        <w:rPr>
          <w:rFonts w:ascii="Times New Roman" w:hAnsi="Times New Roman" w:cs="Times New Roman"/>
        </w:rPr>
        <w:t xml:space="preserve">  </w:t>
      </w:r>
      <w:proofErr w:type="gramStart"/>
      <w:r w:rsidR="00250C95">
        <w:rPr>
          <w:rFonts w:ascii="Times New Roman" w:hAnsi="Times New Roman" w:cs="Times New Roman"/>
        </w:rPr>
        <w:t>TOTH  NICOLETA</w:t>
      </w:r>
      <w:proofErr w:type="gramEnd"/>
    </w:p>
    <w:p w14:paraId="4B25234E" w14:textId="77777777" w:rsidR="00250C95" w:rsidRDefault="00250C95" w:rsidP="00250C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C84C30" w14:textId="77777777" w:rsidR="00250C95" w:rsidRDefault="00250C95" w:rsidP="00250C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1FBA03" w14:textId="77777777" w:rsidR="00250C95" w:rsidRDefault="00250C95" w:rsidP="00250C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2FC035" w14:textId="77777777" w:rsidR="00250C95" w:rsidRDefault="00250C95" w:rsidP="00250C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ED9729" w14:textId="77777777" w:rsidR="00250C95" w:rsidRDefault="00250C95" w:rsidP="00250C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CCB493" w14:textId="77777777" w:rsidR="00250C95" w:rsidRDefault="00250C95" w:rsidP="00250C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38131E" w14:textId="77777777" w:rsidR="00250C95" w:rsidRDefault="00250C95" w:rsidP="00250C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4223B7" w14:textId="77777777" w:rsidR="00250C95" w:rsidRDefault="00250C95" w:rsidP="00250C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A419BF" w14:textId="77777777" w:rsidR="00250C95" w:rsidRDefault="00250C95" w:rsidP="00250C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7C79C5" w14:textId="77777777" w:rsidR="00250C95" w:rsidRDefault="00250C95" w:rsidP="00250C95">
      <w: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3                                                                           </w:t>
      </w:r>
    </w:p>
    <w:p w14:paraId="22B33925" w14:textId="77777777" w:rsidR="00A15712" w:rsidRDefault="00A15712"/>
    <w:p w14:paraId="1D89E204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lastRenderedPageBreak/>
        <w:t xml:space="preserve"> </w:t>
      </w:r>
      <w:r w:rsidRPr="00254232">
        <w:rPr>
          <w:rFonts w:ascii="Times New Roman" w:hAnsi="Times New Roman" w:cs="Times New Roman"/>
          <w:b/>
          <w:bCs/>
          <w:sz w:val="22"/>
          <w:szCs w:val="22"/>
        </w:rPr>
        <w:t xml:space="preserve">TEMATICA </w:t>
      </w:r>
    </w:p>
    <w:p w14:paraId="4DB0650E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b/>
          <w:bCs/>
          <w:sz w:val="22"/>
          <w:szCs w:val="22"/>
        </w:rPr>
        <w:t xml:space="preserve">pentru concursul de ocupare de post </w:t>
      </w:r>
    </w:p>
    <w:p w14:paraId="0321AD5F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b/>
          <w:bCs/>
          <w:sz w:val="22"/>
          <w:szCs w:val="22"/>
        </w:rPr>
        <w:t xml:space="preserve">specialitatea ONCOLOGIE MEDICALĂ </w:t>
      </w:r>
    </w:p>
    <w:p w14:paraId="3E04BC7A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b/>
          <w:bCs/>
          <w:sz w:val="22"/>
          <w:szCs w:val="22"/>
        </w:rPr>
        <w:t xml:space="preserve">I. PROBA SCRISA </w:t>
      </w:r>
    </w:p>
    <w:p w14:paraId="56BF592E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b/>
          <w:bCs/>
          <w:sz w:val="22"/>
          <w:szCs w:val="22"/>
        </w:rPr>
        <w:t xml:space="preserve">II. PROBA CLINICA </w:t>
      </w:r>
    </w:p>
    <w:p w14:paraId="05CD27C9" w14:textId="77777777" w:rsidR="00254232" w:rsidRDefault="00254232" w:rsidP="00254232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 w:rsidRPr="00254232">
        <w:rPr>
          <w:rFonts w:ascii="Times New Roman" w:hAnsi="Times New Roman" w:cs="Times New Roman"/>
          <w:b/>
          <w:bCs/>
          <w:sz w:val="22"/>
          <w:szCs w:val="22"/>
        </w:rPr>
        <w:t xml:space="preserve">III. PROBA PRACTICA </w:t>
      </w:r>
    </w:p>
    <w:p w14:paraId="41878849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A7BF6FA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b/>
          <w:bCs/>
          <w:sz w:val="22"/>
          <w:szCs w:val="22"/>
        </w:rPr>
        <w:t xml:space="preserve">I. PROBA SCRISA </w:t>
      </w:r>
    </w:p>
    <w:p w14:paraId="70BEAE0F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proofErr w:type="spellStart"/>
      <w:r w:rsidRPr="00254232">
        <w:rPr>
          <w:rFonts w:ascii="Times New Roman" w:hAnsi="Times New Roman" w:cs="Times New Roman"/>
          <w:sz w:val="22"/>
          <w:szCs w:val="22"/>
        </w:rPr>
        <w:t>Jumatate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 din subiecte vor fi din oncologie medicala iar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jumatate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 din oncologie clinica (partea speciala). </w:t>
      </w:r>
    </w:p>
    <w:p w14:paraId="5E285C19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1. Oncologie medicala si oncologie generala. Istoric,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definitie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 (1, 3) </w:t>
      </w:r>
    </w:p>
    <w:p w14:paraId="4D622597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2. Cancerul.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Definitia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 si importanta lui ca problema de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sanatate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 publica (3) </w:t>
      </w:r>
    </w:p>
    <w:p w14:paraId="4948EB05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3. Epidemiologia cancerului: (3, 4) </w:t>
      </w:r>
    </w:p>
    <w:p w14:paraId="0D6CFE81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- Epidemiologie descriptiva; </w:t>
      </w:r>
    </w:p>
    <w:p w14:paraId="296C4C9E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- Epidemiologie analitica; </w:t>
      </w:r>
    </w:p>
    <w:p w14:paraId="3AC41441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- Epidemiologie experimentala. </w:t>
      </w:r>
    </w:p>
    <w:p w14:paraId="0F49C6B3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4. Etiologia cancerului: (1, 3) </w:t>
      </w:r>
    </w:p>
    <w:p w14:paraId="1C5886A3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- Factori de risc ambientali (fizici, chimici, virali) </w:t>
      </w:r>
    </w:p>
    <w:p w14:paraId="0B31EB3E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- Factori de risc comportamentali (fumat, alcool,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alimentatie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) </w:t>
      </w:r>
    </w:p>
    <w:p w14:paraId="151A5CB4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- Factori de risc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constitutionali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 (hormonali, genetici, imunologici). </w:t>
      </w:r>
    </w:p>
    <w:p w14:paraId="2F631B31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5.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Evolutia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 naturala a cancerului. Teorii care explica carcinogeneza: (3) </w:t>
      </w:r>
    </w:p>
    <w:p w14:paraId="0816EA51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- Teorii clasice </w:t>
      </w:r>
    </w:p>
    <w:p w14:paraId="7227CBC9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- Teorii actuale. </w:t>
      </w:r>
    </w:p>
    <w:p w14:paraId="7BC1DE38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6. Carcinogeneza: (3, 4) </w:t>
      </w:r>
    </w:p>
    <w:p w14:paraId="0BA5FC94" w14:textId="75542D5D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-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Initierea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promotia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 - Celula neoplazica </w:t>
      </w:r>
    </w:p>
    <w:p w14:paraId="79D76479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- Progresia, invazia locala si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metastazarea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7366453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- Bazele genetice ale invaziei si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metastazarii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CB3B36B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- Rolul mecanismelor imune in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apararea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antitumorala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. Modificatorii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raspunsului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 biologic. </w:t>
      </w:r>
    </w:p>
    <w:p w14:paraId="74F705F5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7. Nomenclatura si clasificarea tumorilor: (3) </w:t>
      </w:r>
    </w:p>
    <w:p w14:paraId="43AC6C09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- Clasificare evolutiva </w:t>
      </w:r>
    </w:p>
    <w:p w14:paraId="48B95BA1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- Clasificare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histogenetica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9FCF879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- Clasificare histologica si citologica </w:t>
      </w:r>
    </w:p>
    <w:p w14:paraId="48D4EA49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- Principii de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imunohistochimie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 in cancer </w:t>
      </w:r>
    </w:p>
    <w:p w14:paraId="2B2CD26E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- Principii si metode de diagnostic in cancer. </w:t>
      </w:r>
    </w:p>
    <w:p w14:paraId="71918C9E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8. Clasificarea stadiala a neoplaziilor maligne: (1, 3) </w:t>
      </w:r>
    </w:p>
    <w:p w14:paraId="77CC6E40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- Principii generale de stadializare </w:t>
      </w:r>
    </w:p>
    <w:p w14:paraId="78AE79F8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- Reguli de clasificare </w:t>
      </w:r>
    </w:p>
    <w:p w14:paraId="588A0E83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- Aprecierea categoriei de T, N, M </w:t>
      </w:r>
    </w:p>
    <w:p w14:paraId="435B9553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- Clasificarea stadiala a TNM a cancerului </w:t>
      </w:r>
    </w:p>
    <w:p w14:paraId="2B7C73E9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- Clasificarea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pTNM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 a cancerului </w:t>
      </w:r>
    </w:p>
    <w:p w14:paraId="6077748E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-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Situatii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 particulare. </w:t>
      </w:r>
    </w:p>
    <w:p w14:paraId="61BF4D4A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9.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Markeri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 tumorali: (1, 3, 4) </w:t>
      </w:r>
    </w:p>
    <w:p w14:paraId="03050AB2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- Elementele definitorii si caracteristicile ideale ale unui marker tumoral </w:t>
      </w:r>
    </w:p>
    <w:p w14:paraId="7377F6F9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- Clasificarea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markerilor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 tumorali </w:t>
      </w:r>
    </w:p>
    <w:p w14:paraId="5C4AA405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- Rolul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markerilor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 tumorali in diagnostic </w:t>
      </w:r>
    </w:p>
    <w:p w14:paraId="3683446F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- Rolul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markerilor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 tumorali in aprecierea stadiului evolutiv </w:t>
      </w:r>
    </w:p>
    <w:p w14:paraId="64E53063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- Rolul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markerilor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 tumorali in aprecierea prognosticului </w:t>
      </w:r>
    </w:p>
    <w:p w14:paraId="477E2C8B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- Rolul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markerilor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 tumorali in monitorizarea tratamentului. </w:t>
      </w:r>
    </w:p>
    <w:p w14:paraId="4E7F9D86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10. Factori de prognostic in cancer: (1, 3) </w:t>
      </w:r>
    </w:p>
    <w:p w14:paraId="10CAED08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- Factori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legati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 de tumora </w:t>
      </w:r>
    </w:p>
    <w:p w14:paraId="53F40D18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- Factori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legati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 de gazda. </w:t>
      </w:r>
    </w:p>
    <w:p w14:paraId="54A72C9B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11. Principii si metode de diagnostic in cancer: (1, 3) </w:t>
      </w:r>
    </w:p>
    <w:p w14:paraId="0AC91DA0" w14:textId="32883544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- Diagnosticul clinic (semne directe si indirecte) - Diagnosticul biologic </w:t>
      </w:r>
    </w:p>
    <w:p w14:paraId="6082303B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- Diagnosticul imagistic (metode neinvazive si invazive) </w:t>
      </w:r>
    </w:p>
    <w:p w14:paraId="7D812E9B" w14:textId="77777777" w:rsid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-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Particularitatile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 diagnosticului in cancer.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Dificultati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 si erori. </w:t>
      </w:r>
    </w:p>
    <w:p w14:paraId="759284D5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5FE5F514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lastRenderedPageBreak/>
        <w:t xml:space="preserve">12. Sindroame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paraneoplazice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. Clasificare, diagnostic si tratament (1, 3) </w:t>
      </w:r>
    </w:p>
    <w:p w14:paraId="13F7FB60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13. Rolul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chirugiei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 in oncologie: (1, 3) </w:t>
      </w:r>
    </w:p>
    <w:p w14:paraId="2B735610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- Rolul chirurgiei in profilaxia cancerului </w:t>
      </w:r>
    </w:p>
    <w:p w14:paraId="02B96288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- Rolul chirurgiei in diagnosticul cancerului </w:t>
      </w:r>
    </w:p>
    <w:p w14:paraId="1D05B029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- Rolul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chirugiei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 in tratamentul cancerului </w:t>
      </w:r>
    </w:p>
    <w:p w14:paraId="7E43C393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- Principiile tratamentului chirurgical. </w:t>
      </w:r>
    </w:p>
    <w:p w14:paraId="08B2D578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14. Principiile radioterapiei in oncologie: (3) </w:t>
      </w:r>
    </w:p>
    <w:p w14:paraId="4FB401D5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-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Definitia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 si scopurile radioterapiei in oncologie </w:t>
      </w:r>
    </w:p>
    <w:p w14:paraId="47B72CC8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- Tipuri si surse de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radiatii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 utilizate </w:t>
      </w:r>
    </w:p>
    <w:p w14:paraId="593DDDC8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-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Marimi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 si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unitati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masura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 in radioterapie </w:t>
      </w:r>
    </w:p>
    <w:p w14:paraId="3572156D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- Bazele fizice si biologice ale radioterapiei </w:t>
      </w:r>
    </w:p>
    <w:p w14:paraId="74ACD348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- Tipuri de iradiere </w:t>
      </w:r>
    </w:p>
    <w:p w14:paraId="25326572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- Incidentele si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complicatiile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 radioterapiei </w:t>
      </w:r>
    </w:p>
    <w:p w14:paraId="196A9CA9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15. Bazele teoretice ale chimioterapiei cancerului: (1, 2, 3) </w:t>
      </w:r>
    </w:p>
    <w:p w14:paraId="2A08B57F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- Date generale </w:t>
      </w:r>
    </w:p>
    <w:p w14:paraId="2B278229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- Cinetica celulara </w:t>
      </w:r>
    </w:p>
    <w:p w14:paraId="25B91B24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- Mecanismul de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actiune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 al citostaticelor </w:t>
      </w:r>
    </w:p>
    <w:p w14:paraId="4952E90D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- Rezistenta la citostatice </w:t>
      </w:r>
    </w:p>
    <w:p w14:paraId="0CC381AD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- Cai de administrare a citostaticelor </w:t>
      </w:r>
    </w:p>
    <w:p w14:paraId="4352772E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-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Indicatiile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 si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contraindicatiile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 chimioterapiei </w:t>
      </w:r>
    </w:p>
    <w:p w14:paraId="4DB2F56E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- Incidentele si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complicatiile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 chimioterapiei </w:t>
      </w:r>
    </w:p>
    <w:p w14:paraId="657E4F01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- Tratamentul efectelor secundare ale citostaticelor </w:t>
      </w:r>
    </w:p>
    <w:p w14:paraId="39A9D598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- Clasificarea citostaticelor </w:t>
      </w:r>
    </w:p>
    <w:p w14:paraId="43740834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- Evaluarea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raspunsului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 la chimioterapie </w:t>
      </w:r>
    </w:p>
    <w:p w14:paraId="556B8084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- Principii generale privind cercetarea si caracterizarea de noi medicamente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antineoplazice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3DDBAE85" w14:textId="2E7038D0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16. Principiile tratamentului hormonal in oncologie: (1, 3) - Principalele efecte ale hormonilor in cancer </w:t>
      </w:r>
    </w:p>
    <w:p w14:paraId="2FC30234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- Principalele obiective ale tratamentului hormonal </w:t>
      </w:r>
    </w:p>
    <w:p w14:paraId="67384F38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- Clasificarea hormonilor . Principalii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agenti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 terapeutici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utilizati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 in hormonoterapia cancerului. </w:t>
      </w:r>
    </w:p>
    <w:p w14:paraId="7643F85F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17. Imunologia cancerului si principii de imunoterapie: (1, 3) </w:t>
      </w:r>
    </w:p>
    <w:p w14:paraId="289C5D55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-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Raspunsul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 imun fata de tumori </w:t>
      </w:r>
    </w:p>
    <w:p w14:paraId="11B5536F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- Mecanismele de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scapare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reactiile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 imune anti-tumorale </w:t>
      </w:r>
    </w:p>
    <w:p w14:paraId="744E7CB9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- Principii de imunoterapie in oncologie </w:t>
      </w:r>
    </w:p>
    <w:p w14:paraId="0213B647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>- Citokinele (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interleukine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, interferoni, factori de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crestere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) </w:t>
      </w:r>
    </w:p>
    <w:p w14:paraId="49447904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18. Terapia genetica in cancer (1) </w:t>
      </w:r>
    </w:p>
    <w:p w14:paraId="62E36346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19. Aspecte particulare ale tratamentului cancerului: (1, 3) </w:t>
      </w:r>
    </w:p>
    <w:p w14:paraId="48645696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- Hipertermia in cancer. </w:t>
      </w:r>
    </w:p>
    <w:p w14:paraId="4C5A9062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20. Transplantul medular (1) </w:t>
      </w:r>
    </w:p>
    <w:p w14:paraId="4961DBEA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21. Decizia terapeutica: (1, 3) </w:t>
      </w:r>
    </w:p>
    <w:p w14:paraId="4A3E7174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- Obiectivele tratamentului in cancer si alegerea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modalitatilor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 terapeutice </w:t>
      </w:r>
    </w:p>
    <w:p w14:paraId="589359FD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-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Indicatia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 terapeutica in recidive si metastaze. </w:t>
      </w:r>
    </w:p>
    <w:p w14:paraId="27F01980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22. Principiile asocierii tratamentului in oncologie (3) </w:t>
      </w:r>
    </w:p>
    <w:p w14:paraId="410F0E21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23.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Urmarirea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 bolnavului (1, 3) </w:t>
      </w:r>
    </w:p>
    <w:p w14:paraId="799DDE87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24. Principii generale in oncologie pediatrica (1) </w:t>
      </w:r>
    </w:p>
    <w:p w14:paraId="386ED961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25.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Infectiile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 in cancer (1, 4) </w:t>
      </w:r>
    </w:p>
    <w:p w14:paraId="0F962D4A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26.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Complicatile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 cancerului (1) </w:t>
      </w:r>
    </w:p>
    <w:p w14:paraId="0F543B90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27. Urgentele in oncologie (1, 3) </w:t>
      </w:r>
    </w:p>
    <w:p w14:paraId="2D7DC853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28. Durerea in cancer: (1, 3) </w:t>
      </w:r>
    </w:p>
    <w:p w14:paraId="4D7AD6CB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- Anatomia si fiziologia durerii </w:t>
      </w:r>
    </w:p>
    <w:p w14:paraId="7C8EFDE3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- Sindroame dureroase in cancer </w:t>
      </w:r>
    </w:p>
    <w:p w14:paraId="14AEECFF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- Tratamentul durerii in cancer. </w:t>
      </w:r>
    </w:p>
    <w:p w14:paraId="15C6AC1C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29. Tratamentele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paleative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 in cancer (1, 3) </w:t>
      </w:r>
    </w:p>
    <w:p w14:paraId="01C56DDD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30. Calitatea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vietii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 in oncologie (1, 3) </w:t>
      </w:r>
    </w:p>
    <w:p w14:paraId="0E1479E6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31. Aspecte de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psiho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-oncologie (1, 3) </w:t>
      </w:r>
    </w:p>
    <w:p w14:paraId="4268A214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32.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Alimentatia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 in oncologie (1, 3) </w:t>
      </w:r>
    </w:p>
    <w:p w14:paraId="70BAFBE5" w14:textId="7E3495ED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33. Principiile si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metologia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 trialurilor clinice. Etica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cercetarii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 clinice (1, 3) </w:t>
      </w:r>
    </w:p>
    <w:p w14:paraId="505E6AAA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lastRenderedPageBreak/>
        <w:t xml:space="preserve">34. Principii de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screenind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. Prevenirea si depistarea precoce a cancerului si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educatia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 sanitara a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populatiei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 (1, 3) </w:t>
      </w:r>
    </w:p>
    <w:p w14:paraId="512ED9F1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35. Leziunile precursoare ale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malignitatii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Definitie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, clasificare, diagnostic, tratament (1, 3) </w:t>
      </w:r>
    </w:p>
    <w:p w14:paraId="0D6BD8C2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36. Cancerul pielii (epidemiologie, istorie naturala, clasificare TNM si histopatologica, simptomatologie, diagnostic,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evolutie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indicatie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 terapeutica, principalele asocieri de chimioterapie) (1, 2) </w:t>
      </w:r>
    </w:p>
    <w:p w14:paraId="7D6734A8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37. Melanomul malign (epidemiologie, istorie naturala, clasificare TNM si histopatologica, simptomatologie, diagnostic,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evolutie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indicatie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 terapeutica, principalele asocieri de chimioterapie) (1, 2) </w:t>
      </w:r>
    </w:p>
    <w:p w14:paraId="7B5C1B58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38. Tumorile sistemului nervos (epidemiologie, istorie naturala, clasificare TNM si histopatologica, simptomatologie, diagnostic,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evolutie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indicatie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 terapeutica, principalele asocieri de chimioterapie) (1, 2) </w:t>
      </w:r>
    </w:p>
    <w:p w14:paraId="17920B2A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39. Cancerul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bronhopulmonar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 (epidemiologie, istorie naturala, clasificare TNM si histopatologica, simptomatologie, diagnostic,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evolutie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indicatie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 terapeutica, principalele asocieri de chimioterapie) (1, 2, 5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vol.II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) </w:t>
      </w:r>
    </w:p>
    <w:p w14:paraId="58C2F80A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40. Cancerul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orofaringelui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 (epidemiologie, istorie naturala, clasificare TNM si histopatologica, simptomatologie, diagnostic,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evolutie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indicatie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 terapeutica, principalele asocieri de chimioterapie) (1, 2) </w:t>
      </w:r>
    </w:p>
    <w:p w14:paraId="4AB270CC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41. Cancerul rinofaringelui (epidemiologie, istorie naturala, clasificare TNM si histopatologica, simptomatologie, diagnostic,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evolutie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indicatie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 terapeutica, principalele asocieri de chimioterapie) (1, 2, 4) </w:t>
      </w:r>
    </w:p>
    <w:p w14:paraId="3A9E21CB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42. Cancerul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hipofaringelui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 (epidemiologie, istorie naturala, clasificare TNM si histopatologica, simptomatologie, diagnostic,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evolutie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indicatie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 terapeutica, principalele asocieri de chimioterapie) (1, 2, 4) </w:t>
      </w:r>
    </w:p>
    <w:p w14:paraId="5F8340DC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43. Cancerul laringelui (epidemiologie, istorie naturala, clasificare TNM si histopatologica, simptomatologie, diagnostic,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evolutie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indicatie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 terapeutica, principalele asocieri de chimioterapie) (1, 2, 4) </w:t>
      </w:r>
    </w:p>
    <w:p w14:paraId="495C2923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44. Alte cancere ale sferei capului si gatului (epidemiologie, istorie naturala, clasificare TNM si histopatologica, simptomatologie, diagnostic,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evolutie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indicatie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 terapeutica, principalele asocieri de chimioterapie) (1, 2, 4) </w:t>
      </w:r>
    </w:p>
    <w:p w14:paraId="6FA30F29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45. Cancerul esofagului (epidemiologie, istorie naturala, clasificare TNM si histopatologica, simptomatologie, diagnostic,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evolutie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indicatie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 terapeutica, principalele asocieri de chimioterapie) (1, 2, 4) </w:t>
      </w:r>
    </w:p>
    <w:p w14:paraId="5D8983DD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46. Cancerul stomacului (epidemiologie, istorie naturala, clasificare TNM si histopatologica, simptomatologie, diagnostic,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evolutie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indicatie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 terapeutica, principalele asocieri de chimioterapie) (1, 2, 4) </w:t>
      </w:r>
    </w:p>
    <w:p w14:paraId="7F94ABBE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47. Cancerul colonului (epidemiologie, istorie naturala, clasificare TNM si histopatologica, simptomatologie, diagnostic,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evolutie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indicatie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 terapeutica, principalele asocieri de chimioterapie) (1, 2, 5) </w:t>
      </w:r>
    </w:p>
    <w:p w14:paraId="058D9EE6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48. Cancerul rectului (epidemiologie, istorie naturala, clasificare TNM si histopatologica, simptomatologie, diagnostic,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evolutie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indicatie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 terapeutica, principalele asocieri de chimioterapie) (1, 2, 5) </w:t>
      </w:r>
    </w:p>
    <w:p w14:paraId="25158F3C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49. Cancerul ficatului (epidemiologie, istorie naturala, clasificare TNM si histopatologica, simptomatologie, diagnostic,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evolutie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indicatie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 terapeutica, principalele asocieri de chimioterapie) (1, 2, 4) </w:t>
      </w:r>
    </w:p>
    <w:p w14:paraId="30022563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50. Cancerul pancreasului (epidemiologie, istorie naturala, clasificare TNM si histopatologica, simptomatologie, diagnostic,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evolutie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indicatie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 terapeutica, principalele asocieri de chimioterapie) (1, 2, 4) </w:t>
      </w:r>
    </w:p>
    <w:p w14:paraId="663466C7" w14:textId="0BA76609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51. Cancerul cailor biliare (epidemiologie, istorie naturala, clasificare TNM si histopatologica, simptomatologie, diagnostic,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evolutie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indicatie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 terapeutica, principalele asocieri de chimioterapie) (1, 2) </w:t>
      </w:r>
    </w:p>
    <w:p w14:paraId="0357CBE5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52. Cancerul glandei mamare (epidemiologie, istorie naturala, clasificare TNM si histopatologica, simptomatologie, diagnostic,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evolutie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indicatie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 terapeutica, principalele asocieri de chimioterapie) (1, 2, 5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vol.I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) </w:t>
      </w:r>
    </w:p>
    <w:p w14:paraId="5A35BD5F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53. Cancerul colului uterin (epidemiologie, istorie naturala, clasificare TNM si histopatologica, simptomatologie, diagnostic,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evolutie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indicatie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 terapeutica, principalele asocieri de chimioterapie) (1, 2, 5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vol.II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) </w:t>
      </w:r>
    </w:p>
    <w:p w14:paraId="5AAED3A8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54. Cancerul corpului uterin (epidemiologie, istorie naturala, clasificare TNM si histopatologica, simptomatologie, diagnostic,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evolutie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indicatie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 terapeutica, principalele asocieri de chimioterapie) (1, 2, 4) </w:t>
      </w:r>
    </w:p>
    <w:p w14:paraId="7FFAAE51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55. Cancerul ovarului (epidemiologie, istorie naturala, clasificare TNM si histopatologica, simptomatologie, diagnostic,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evolutie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indicatie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 terapeutica, principalele asocieri de chimioterapie) (1, 2, 4) </w:t>
      </w:r>
    </w:p>
    <w:p w14:paraId="4EFE54E8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56. Cancerul vulvei (epidemiologie, istorie naturala, clasificare TNM si histopatologica, simptomatologie, diagnostic,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evolutie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indicatie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 terapeutica, principalele asocieri de chimioterapie) (1, 2,) </w:t>
      </w:r>
    </w:p>
    <w:p w14:paraId="0E0C2F50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57. Cancerul vaginului (epidemiologie, istorie naturala, clasificare TNM si histopatologica, simptomatologie, diagnostic,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evolutie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indicatie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 terapeutica, principalele asocieri de chimioterapie) (1, 2,) </w:t>
      </w:r>
    </w:p>
    <w:p w14:paraId="047FBA2D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58. Boala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trofoblastica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gestationala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 (epidemiologie, istorie naturala, clasificare TNM si histopatologica, simptomatologie, diagnostic,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evolutie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indicatie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 terapeutica, principalele asocieri de chimioterapie) (1, 2,) </w:t>
      </w:r>
    </w:p>
    <w:p w14:paraId="331606F9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59. Cancerul testicular (epidemiologie, istorie naturala, clasificare TNM si histopatologica, simptomatologie, diagnostic,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evolutie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indicatie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 terapeutica, principalele asocieri de chimioterapie) (1, 2, 4) </w:t>
      </w:r>
    </w:p>
    <w:p w14:paraId="6F1641E4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60. Cancerul prostatei (epidemiologie, istorie naturala, clasificare TNM si histopatologica, simptomatologie, diagnostic,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evolutie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indicatie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 terapeutica, principalele asocieri de chimioterapie) (1, 2, 4) </w:t>
      </w:r>
    </w:p>
    <w:p w14:paraId="43EAB3F3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lastRenderedPageBreak/>
        <w:t xml:space="preserve">61. Cancerul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penian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 (epidemiologie, istorie naturala, clasificare TNM si histopatologica, simptomatologie, diagnostic,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evolutie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indicatie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 terapeutica, principalele asocieri de chimioterapie) (1, 2, 4) </w:t>
      </w:r>
    </w:p>
    <w:p w14:paraId="1E064F51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62. Cancerul rinichiului (epidemiologie, istorie naturala, clasificare TNM si histopatologica, simptomatologie, diagnostic,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evolutie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indicatie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 terapeutica, principalele asocieri de chimioterapie) (1, 2) </w:t>
      </w:r>
    </w:p>
    <w:p w14:paraId="731D8853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63. Cancerul vezicii urinare (epidemiologie, istorie naturala, clasificare TNM si histopatologica, simptomatologie, diagnostic,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evolutie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indicatie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 terapeutica, principalele asocieri de chimioterapie) (1, 2) </w:t>
      </w:r>
    </w:p>
    <w:p w14:paraId="4F03D74E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64. Cancerul tiroidian (epidemiologie, istorie naturala, clasificare TNM si histopatologica, simptomatologie, diagnostic,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evolutie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indicatie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 terapeutica, principalele asocieri de chimioterapie) (1, 2) </w:t>
      </w:r>
    </w:p>
    <w:p w14:paraId="6167AE9D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65. Tumora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carcinoida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 si tumorile neuroendocrine (epidemiologie, istorie naturala, clasificare TNM si histopatologica, simptomatologie, diagnostic,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evolutie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indicatie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 terapeutica, principalele asocieri de chimioterapie) (1, 2) </w:t>
      </w:r>
    </w:p>
    <w:p w14:paraId="7766742D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66. Alte neoplazii ale sistemului endocrin (epidemiologie, istorie naturala, clasificare TNM si histopatologica, simptomatologie, diagnostic,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evolutie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indicatie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 terapeutica, principalele asocieri de chimioterapie) (1, 2)</w:t>
      </w:r>
    </w:p>
    <w:p w14:paraId="3962946E" w14:textId="3EDE7620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67. Sarcoamele de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parti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 moi (epidemiologie, istorie naturala, clasificare TNM si histopatologica, simptomatologie, diagnostic,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evolutie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indicatie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 terapeutica, principalele asocieri de chimioterapie) (1, 2) </w:t>
      </w:r>
    </w:p>
    <w:p w14:paraId="15E51708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68. Tumorile osoase (epidemiologie, istorie naturala, clasificare TNM si histopatologica, simptomatologie, diagnostic,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evolutie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indicatie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 terapeutica, principalele asocieri de chimioterapie) (1, 2) </w:t>
      </w:r>
    </w:p>
    <w:p w14:paraId="10B143EF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69. Cancerul la copii.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Nefroblastomul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Neuroblastomul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Retinoblastomul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. Tumorile cu celule germinale (epidemiologie, istorie naturala, clasificare TNM si histopatologica, simptomatologie, diagnostic,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evolutie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indicatie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 terapeutica, principalele asocieri de chimioterapie) (1, 2) </w:t>
      </w:r>
    </w:p>
    <w:p w14:paraId="7B87D9DF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70. Tumorile maligne ale ochiului (epidemiologie, istorie naturala, clasificare TNM si histopatologica, simptomatologie, diagnostic,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evolutie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indicatie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 terapeutica, principalele asocieri de chimioterapie) (1, 2) </w:t>
      </w:r>
    </w:p>
    <w:p w14:paraId="25BE4D1B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71.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Mieloproliferarile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 maligne (epidemiologie, istorie naturala, clasificare TNM si histopatologica, simptomatologie, diagnostic,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evolutie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indicatie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 terapeutica, principalele asocieri de chimioterapie): (1, 2) </w:t>
      </w:r>
    </w:p>
    <w:p w14:paraId="10A0B97D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- Sindromul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mieloproliferativ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 acut: </w:t>
      </w:r>
    </w:p>
    <w:p w14:paraId="00F89820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- Leucemii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mieloide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 acute </w:t>
      </w:r>
    </w:p>
    <w:p w14:paraId="5BF0C171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- Sindromul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mieloproliferativ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 cronic: </w:t>
      </w:r>
    </w:p>
    <w:p w14:paraId="3E39E046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- Leucemia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granulocitara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 cronica </w:t>
      </w:r>
    </w:p>
    <w:p w14:paraId="4D5DA2AA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- Policitemia Vera </w:t>
      </w:r>
    </w:p>
    <w:p w14:paraId="1C36274E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-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Trombocitemia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esentiala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48EA31E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- Metaplazia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mieloida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 cu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mieloscleroza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4F149030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72.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Limfoproliferarile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 maligne (epidemiologie, istorie naturala, clasificare TNM si histopatologica, simptomatologie, diagnostic,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evolutie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indicatie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 terapeutica, principalele asocieri de chimioterapie): (1, 2) </w:t>
      </w:r>
    </w:p>
    <w:p w14:paraId="62EC568E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- Sindromul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limfoproliferativ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 acut: </w:t>
      </w:r>
    </w:p>
    <w:p w14:paraId="1FC16C9D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- leucemii acute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limfoblastice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A709382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- Sindromul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limfoproliferativ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 cronic: </w:t>
      </w:r>
    </w:p>
    <w:p w14:paraId="2BD7BF37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- leucemia limfatica cronica </w:t>
      </w:r>
    </w:p>
    <w:p w14:paraId="0ECF646B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- leucemia cu celule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paroase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54C22A1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- Boala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Hodgkin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4D95874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>- Limfoame maligne non-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Hodgkin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1230512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- Boala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Waldenstrom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78686D0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- Boala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lanturilor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 grele </w:t>
      </w:r>
    </w:p>
    <w:p w14:paraId="2EEEBC65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- Mielomul multiplu </w:t>
      </w:r>
    </w:p>
    <w:p w14:paraId="102D9B4E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73. Sindromul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mielodisplazic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 (epidemiologie, istorie naturala, clasificare TNM si histopatologica, simptomatologie, diagnostic,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evolutie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indicatie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 terapeutica, principalele asocieri de chimioterapie) (1, 2) </w:t>
      </w:r>
    </w:p>
    <w:p w14:paraId="778D169F" w14:textId="4D0D3EC3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74.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Determinarile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 secundare cu punct de plecare neprecizat (epidemiologie, istorie naturala, clasificare TNM si histopatologica, simptomatologie, diagnostic,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evolutie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indicatie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 terapeutica, principalele asocieri de chimioterapie) (1, 4) </w:t>
      </w:r>
    </w:p>
    <w:p w14:paraId="16CC5DAB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7AA9CCF1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b/>
          <w:bCs/>
          <w:sz w:val="22"/>
          <w:szCs w:val="22"/>
        </w:rPr>
        <w:t xml:space="preserve">II. PROBA CLINICA </w:t>
      </w:r>
    </w:p>
    <w:p w14:paraId="5F282B11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Va consta din examinarea unui pacient, formularea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dciagnosticului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 corect complet (inclusiv, boli asociate),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bilantul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 terapeutic, stadializare,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indicatia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 terapeutica si planul de tratament, respectiv: </w:t>
      </w:r>
    </w:p>
    <w:p w14:paraId="23090C36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- examen clinic general si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loco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-regional: 20 min.; </w:t>
      </w:r>
    </w:p>
    <w:p w14:paraId="2D262FB6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- interpretarea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explorarilor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 biologice si imagistice cerute de candidat: 20 min; </w:t>
      </w:r>
    </w:p>
    <w:p w14:paraId="2D012685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- prezentarea cazului: 20 min. </w:t>
      </w:r>
    </w:p>
    <w:p w14:paraId="52B968AB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02F8825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b/>
          <w:bCs/>
          <w:sz w:val="22"/>
          <w:szCs w:val="22"/>
        </w:rPr>
        <w:t xml:space="preserve">III. PROBA PRACTICA </w:t>
      </w:r>
    </w:p>
    <w:p w14:paraId="5A86C663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Va consta din: </w:t>
      </w:r>
    </w:p>
    <w:p w14:paraId="7F75A0B9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a)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Indicatia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 terapeutica in principalele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localizari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 ale bolii neoplazice maligne. Principalele asocieri de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chimi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>-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hormono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-imunoterapie. </w:t>
      </w:r>
    </w:p>
    <w:p w14:paraId="5EA3D476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>b) Interpretarea in context a rezultatelor unei radiografii, tomografii computerizate, rezonante magnetice nucleare, scintigrame sau a unei endoscopii (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bronsica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, tub digestiv). </w:t>
      </w:r>
    </w:p>
    <w:p w14:paraId="1A9096A5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E1AAB6D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b/>
          <w:bCs/>
          <w:sz w:val="22"/>
          <w:szCs w:val="22"/>
        </w:rPr>
        <w:t xml:space="preserve">BIBLIOGRAFIE </w:t>
      </w:r>
    </w:p>
    <w:p w14:paraId="702F5866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1.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DeVita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 V.T.,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Hellman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 S., Rosenberg S.A. - Cancer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Principles&amp;Practice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 of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Oncology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, Ed.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Lippincott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Williams&amp;Wilkins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, Philadelphia, ed.6, 2001 </w:t>
      </w:r>
    </w:p>
    <w:p w14:paraId="635F3F28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2. Bădulescu F. - Ghid terapeutic de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referinţă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 în oncologia medicală, Ed. Med., Buc., 2002 </w:t>
      </w:r>
    </w:p>
    <w:p w14:paraId="5806D658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3. Ghilezan N. - Oncologie generală, Ed. Med., Buc., 1992 </w:t>
      </w:r>
    </w:p>
    <w:p w14:paraId="1959CEA1" w14:textId="77777777" w:rsidR="00254232" w:rsidRPr="00254232" w:rsidRDefault="00254232" w:rsidP="002542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54232">
        <w:rPr>
          <w:rFonts w:ascii="Times New Roman" w:hAnsi="Times New Roman" w:cs="Times New Roman"/>
          <w:sz w:val="22"/>
          <w:szCs w:val="22"/>
        </w:rPr>
        <w:t xml:space="preserve">4.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Colecţia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 revistei </w:t>
      </w:r>
      <w:proofErr w:type="spellStart"/>
      <w:r w:rsidRPr="00254232">
        <w:rPr>
          <w:rFonts w:ascii="Times New Roman" w:hAnsi="Times New Roman" w:cs="Times New Roman"/>
          <w:sz w:val="22"/>
          <w:szCs w:val="22"/>
        </w:rPr>
        <w:t>Radioterapie&amp;Oncologie</w:t>
      </w:r>
      <w:proofErr w:type="spellEnd"/>
      <w:r w:rsidRPr="00254232">
        <w:rPr>
          <w:rFonts w:ascii="Times New Roman" w:hAnsi="Times New Roman" w:cs="Times New Roman"/>
          <w:sz w:val="22"/>
          <w:szCs w:val="22"/>
        </w:rPr>
        <w:t xml:space="preserve"> Medicală, anii 1995-2002 </w:t>
      </w:r>
    </w:p>
    <w:p w14:paraId="41E5FE90" w14:textId="2558B61B" w:rsidR="00254232" w:rsidRPr="00254232" w:rsidRDefault="00254232" w:rsidP="00254232">
      <w:pPr>
        <w:rPr>
          <w:rFonts w:ascii="Times New Roman" w:hAnsi="Times New Roman" w:cs="Times New Roman"/>
        </w:rPr>
      </w:pPr>
      <w:r w:rsidRPr="00254232">
        <w:rPr>
          <w:rFonts w:ascii="Times New Roman" w:hAnsi="Times New Roman" w:cs="Times New Roman"/>
        </w:rPr>
        <w:t xml:space="preserve">5. </w:t>
      </w:r>
      <w:proofErr w:type="spellStart"/>
      <w:r w:rsidRPr="00254232">
        <w:rPr>
          <w:rFonts w:ascii="Times New Roman" w:hAnsi="Times New Roman" w:cs="Times New Roman"/>
        </w:rPr>
        <w:t>Ghiduri</w:t>
      </w:r>
      <w:proofErr w:type="spellEnd"/>
      <w:r w:rsidRPr="00254232">
        <w:rPr>
          <w:rFonts w:ascii="Times New Roman" w:hAnsi="Times New Roman" w:cs="Times New Roman"/>
        </w:rPr>
        <w:t xml:space="preserve"> de </w:t>
      </w:r>
      <w:proofErr w:type="spellStart"/>
      <w:r w:rsidRPr="00254232">
        <w:rPr>
          <w:rFonts w:ascii="Times New Roman" w:hAnsi="Times New Roman" w:cs="Times New Roman"/>
        </w:rPr>
        <w:t>Practică</w:t>
      </w:r>
      <w:proofErr w:type="spellEnd"/>
      <w:r w:rsidRPr="00254232">
        <w:rPr>
          <w:rFonts w:ascii="Times New Roman" w:hAnsi="Times New Roman" w:cs="Times New Roman"/>
        </w:rPr>
        <w:t xml:space="preserve"> </w:t>
      </w:r>
      <w:proofErr w:type="spellStart"/>
      <w:r w:rsidRPr="00254232">
        <w:rPr>
          <w:rFonts w:ascii="Times New Roman" w:hAnsi="Times New Roman" w:cs="Times New Roman"/>
        </w:rPr>
        <w:t>Medicală</w:t>
      </w:r>
      <w:proofErr w:type="spellEnd"/>
      <w:r w:rsidRPr="00254232">
        <w:rPr>
          <w:rFonts w:ascii="Times New Roman" w:hAnsi="Times New Roman" w:cs="Times New Roman"/>
        </w:rPr>
        <w:t xml:space="preserve"> - </w:t>
      </w:r>
      <w:proofErr w:type="spellStart"/>
      <w:r w:rsidRPr="00254232">
        <w:rPr>
          <w:rFonts w:ascii="Times New Roman" w:hAnsi="Times New Roman" w:cs="Times New Roman"/>
        </w:rPr>
        <w:t>Colegiul</w:t>
      </w:r>
      <w:proofErr w:type="spellEnd"/>
      <w:r w:rsidRPr="00254232">
        <w:rPr>
          <w:rFonts w:ascii="Times New Roman" w:hAnsi="Times New Roman" w:cs="Times New Roman"/>
        </w:rPr>
        <w:t xml:space="preserve"> </w:t>
      </w:r>
      <w:proofErr w:type="spellStart"/>
      <w:r w:rsidRPr="00254232">
        <w:rPr>
          <w:rFonts w:ascii="Times New Roman" w:hAnsi="Times New Roman" w:cs="Times New Roman"/>
        </w:rPr>
        <w:t>Medicilor</w:t>
      </w:r>
      <w:proofErr w:type="spellEnd"/>
      <w:r w:rsidRPr="00254232">
        <w:rPr>
          <w:rFonts w:ascii="Times New Roman" w:hAnsi="Times New Roman" w:cs="Times New Roman"/>
        </w:rPr>
        <w:t xml:space="preserve"> din Romania, Ed. </w:t>
      </w:r>
      <w:proofErr w:type="spellStart"/>
      <w:r w:rsidRPr="00254232">
        <w:rPr>
          <w:rFonts w:ascii="Times New Roman" w:hAnsi="Times New Roman" w:cs="Times New Roman"/>
        </w:rPr>
        <w:t>Infomedica</w:t>
      </w:r>
      <w:proofErr w:type="spellEnd"/>
      <w:r w:rsidRPr="00254232">
        <w:rPr>
          <w:rFonts w:ascii="Times New Roman" w:hAnsi="Times New Roman" w:cs="Times New Roman"/>
        </w:rPr>
        <w:t xml:space="preserve">, Buc., </w:t>
      </w:r>
      <w:proofErr w:type="spellStart"/>
      <w:proofErr w:type="gramStart"/>
      <w:r w:rsidRPr="00254232">
        <w:rPr>
          <w:rFonts w:ascii="Times New Roman" w:hAnsi="Times New Roman" w:cs="Times New Roman"/>
        </w:rPr>
        <w:t>vol.I</w:t>
      </w:r>
      <w:proofErr w:type="spellEnd"/>
      <w:proofErr w:type="gramEnd"/>
      <w:r w:rsidRPr="00254232">
        <w:rPr>
          <w:rFonts w:ascii="Times New Roman" w:hAnsi="Times New Roman" w:cs="Times New Roman"/>
        </w:rPr>
        <w:t xml:space="preserve"> 1999, </w:t>
      </w:r>
      <w:proofErr w:type="spellStart"/>
      <w:r w:rsidRPr="00254232">
        <w:rPr>
          <w:rFonts w:ascii="Times New Roman" w:hAnsi="Times New Roman" w:cs="Times New Roman"/>
        </w:rPr>
        <w:t>vol.II</w:t>
      </w:r>
      <w:proofErr w:type="spellEnd"/>
      <w:r w:rsidRPr="00254232">
        <w:rPr>
          <w:rFonts w:ascii="Times New Roman" w:hAnsi="Times New Roman" w:cs="Times New Roman"/>
        </w:rPr>
        <w:t xml:space="preserve"> 2001</w:t>
      </w:r>
    </w:p>
    <w:sectPr w:rsidR="00254232" w:rsidRPr="00254232" w:rsidSect="00250C95">
      <w:pgSz w:w="11906" w:h="16838"/>
      <w:pgMar w:top="1440" w:right="56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A7F9C"/>
    <w:multiLevelType w:val="hybridMultilevel"/>
    <w:tmpl w:val="9A26089C"/>
    <w:lvl w:ilvl="0" w:tplc="242043F0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1102489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DAE"/>
    <w:rsid w:val="000431B7"/>
    <w:rsid w:val="00074D2F"/>
    <w:rsid w:val="000A3EBD"/>
    <w:rsid w:val="001C261C"/>
    <w:rsid w:val="0020570B"/>
    <w:rsid w:val="00250C95"/>
    <w:rsid w:val="00254232"/>
    <w:rsid w:val="003D6300"/>
    <w:rsid w:val="00440F44"/>
    <w:rsid w:val="0048482B"/>
    <w:rsid w:val="004D7CAA"/>
    <w:rsid w:val="00563414"/>
    <w:rsid w:val="00564FC6"/>
    <w:rsid w:val="00586BED"/>
    <w:rsid w:val="00623602"/>
    <w:rsid w:val="006E65E3"/>
    <w:rsid w:val="006F3706"/>
    <w:rsid w:val="006F56A2"/>
    <w:rsid w:val="00766438"/>
    <w:rsid w:val="00770D06"/>
    <w:rsid w:val="007F7C35"/>
    <w:rsid w:val="009766B3"/>
    <w:rsid w:val="00A15712"/>
    <w:rsid w:val="00A33DAE"/>
    <w:rsid w:val="00A82955"/>
    <w:rsid w:val="00A82D48"/>
    <w:rsid w:val="00A85945"/>
    <w:rsid w:val="00C413E9"/>
    <w:rsid w:val="00C828E9"/>
    <w:rsid w:val="00D35472"/>
    <w:rsid w:val="00D852CB"/>
    <w:rsid w:val="00E12379"/>
    <w:rsid w:val="00F266BB"/>
    <w:rsid w:val="00FC1C47"/>
    <w:rsid w:val="00FD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3FAF2"/>
  <w15:chartTrackingRefBased/>
  <w15:docId w15:val="{8F850424-2037-49DA-8EB0-8E722D26B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C95"/>
    <w:pPr>
      <w:spacing w:after="200" w:line="276" w:lineRule="auto"/>
    </w:pPr>
    <w:rPr>
      <w:rFonts w:eastAsiaTheme="minorEastAsia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semiHidden/>
    <w:unhideWhenUsed/>
    <w:rsid w:val="00250C95"/>
    <w:rPr>
      <w:color w:val="0000FF"/>
      <w:u w:val="single"/>
    </w:rPr>
  </w:style>
  <w:style w:type="paragraph" w:styleId="Listparagraf">
    <w:name w:val="List Paragraph"/>
    <w:basedOn w:val="Normal"/>
    <w:uiPriority w:val="34"/>
    <w:qFormat/>
    <w:rsid w:val="00250C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elgril">
    <w:name w:val="Table Grid"/>
    <w:basedOn w:val="TabelNormal"/>
    <w:uiPriority w:val="59"/>
    <w:rsid w:val="00250C95"/>
    <w:pPr>
      <w:spacing w:after="0" w:line="240" w:lineRule="auto"/>
    </w:pPr>
    <w:rPr>
      <w:rFonts w:ascii="Times New Roman" w:hAnsi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5423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02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islatie.just.ro/Public/DetaliiDocumentAfis/263524" TargetMode="External"/><Relationship Id="rId13" Type="http://schemas.openxmlformats.org/officeDocument/2006/relationships/hyperlink" Target="https://legislatie.just.ro/Public/DetaliiDocumentAfis/17782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gislatie.just.ro/Public/DetaliiDocumentAfis/263524" TargetMode="External"/><Relationship Id="rId12" Type="http://schemas.openxmlformats.org/officeDocument/2006/relationships/hyperlink" Target="https://legislatie.just.ro/Public/DetaliiDocumentAfis/26352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legislatie.just.ro/Public/DetaliiDocumentAfis/261250" TargetMode="External"/><Relationship Id="rId11" Type="http://schemas.openxmlformats.org/officeDocument/2006/relationships/hyperlink" Target="https://legislatie.just.ro/Public/DetaliiDocumentAfis/263524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legislatie.just.ro/Public/DetaliiDocumentAfis/2635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gislatie.just.ro/Public/DetaliiDocumentAfis/263524" TargetMode="External"/><Relationship Id="rId14" Type="http://schemas.openxmlformats.org/officeDocument/2006/relationships/hyperlink" Target="https://legislatie.just.ro/Public/DetaliiDocumentAfis/1778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8</Pages>
  <Words>3549</Words>
  <Characters>20590</Characters>
  <Application>Microsoft Office Word</Application>
  <DocSecurity>0</DocSecurity>
  <Lines>171</Lines>
  <Paragraphs>48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Nicoleta</dc:creator>
  <cp:keywords/>
  <dc:description/>
  <cp:lastModifiedBy>Secretariat</cp:lastModifiedBy>
  <cp:revision>31</cp:revision>
  <cp:lastPrinted>2025-02-24T11:47:00Z</cp:lastPrinted>
  <dcterms:created xsi:type="dcterms:W3CDTF">2024-01-26T11:28:00Z</dcterms:created>
  <dcterms:modified xsi:type="dcterms:W3CDTF">2025-03-18T11:35:00Z</dcterms:modified>
</cp:coreProperties>
</file>