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5348C1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5348C1">
        <w:rPr>
          <w:rFonts w:ascii="Arial" w:hAnsi="Arial" w:cs="Arial"/>
          <w:b/>
          <w:lang w:val="en-US"/>
        </w:rPr>
        <w:t>MINISTERUL S</w:t>
      </w:r>
      <w:r w:rsidRPr="005348C1">
        <w:rPr>
          <w:rFonts w:ascii="Arial" w:hAnsi="Arial" w:cs="Arial"/>
          <w:b/>
        </w:rPr>
        <w:t>ĂNĂTĂȚII</w:t>
      </w:r>
    </w:p>
    <w:p w:rsidR="00864C97" w:rsidRPr="00BC792F" w:rsidRDefault="00864C97" w:rsidP="00864C9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92F">
        <w:rPr>
          <w:rFonts w:ascii="Arial" w:hAnsi="Arial" w:cs="Arial"/>
          <w:b/>
          <w:sz w:val="24"/>
          <w:szCs w:val="24"/>
        </w:rPr>
        <w:t xml:space="preserve">ORDIN </w:t>
      </w:r>
    </w:p>
    <w:p w:rsidR="00980B46" w:rsidRPr="00BC792F" w:rsidRDefault="00B47702" w:rsidP="00980B4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097F67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privind modificarea </w:t>
      </w:r>
      <w:r w:rsidR="000E5FF3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>Anexei</w:t>
      </w:r>
      <w:r w:rsidR="00097F67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la Or</w:t>
      </w:r>
      <w:r w:rsidR="009E125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dinul ministrului sănătății </w:t>
      </w:r>
      <w:r w:rsidR="00980B46"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nr. 2494/2023 </w:t>
      </w:r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pentru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aprobarea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preţurilor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maximale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ale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medicamentelor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uz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uman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valabile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România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care pot fi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utilizate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comercializate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exclusiv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farmaciile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comunitare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oficinele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locale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distribuţie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farmaciile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cu circuit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închis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drogheriile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care nu se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află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relaţie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contractuală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cu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casele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asigurări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sănătate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sau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direcţiile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sănătate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publică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judeţene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municipiului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Bucureşti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sau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şi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cu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Ministerul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Sănătăţii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cuprinse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în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Catalogul</w:t>
      </w:r>
      <w:proofErr w:type="spellEnd"/>
      <w:r w:rsidR="00980B46" w:rsidRPr="00BC792F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public</w:t>
      </w:r>
    </w:p>
    <w:p w:rsidR="003D392F" w:rsidRPr="00405510" w:rsidRDefault="003D392F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color w:val="000000"/>
          <w:lang w:val="en-US"/>
        </w:rPr>
      </w:pPr>
    </w:p>
    <w:p w:rsidR="00B86AF0" w:rsidRPr="00BC792F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ascii="Arial" w:hAnsi="Arial" w:cs="Arial"/>
          <w:sz w:val="24"/>
          <w:szCs w:val="24"/>
          <w:lang w:val="en-US"/>
        </w:rPr>
      </w:pPr>
      <w:r w:rsidRPr="00405510">
        <w:rPr>
          <w:rFonts w:ascii="Arial" w:hAnsi="Arial" w:cs="Arial"/>
        </w:rPr>
        <w:t xml:space="preserve">            </w:t>
      </w:r>
      <w:r w:rsidR="00864C97" w:rsidRPr="00BC792F">
        <w:rPr>
          <w:rFonts w:ascii="Arial" w:hAnsi="Arial" w:cs="Arial"/>
          <w:sz w:val="24"/>
          <w:szCs w:val="24"/>
        </w:rPr>
        <w:t>V</w:t>
      </w:r>
      <w:r w:rsidR="009E582D" w:rsidRPr="00BC792F">
        <w:rPr>
          <w:rFonts w:ascii="Arial" w:hAnsi="Arial" w:cs="Arial"/>
          <w:sz w:val="24"/>
          <w:szCs w:val="24"/>
        </w:rPr>
        <w:t>ăzând Referatul de aprobare nr................................/2025</w:t>
      </w:r>
      <w:r w:rsidR="00864C97" w:rsidRPr="00BC792F">
        <w:rPr>
          <w:rFonts w:ascii="Arial" w:hAnsi="Arial" w:cs="Arial"/>
          <w:sz w:val="24"/>
          <w:szCs w:val="24"/>
        </w:rPr>
        <w:t xml:space="preserve"> al Direcț</w:t>
      </w:r>
      <w:r w:rsidR="007E7526" w:rsidRPr="00BC792F">
        <w:rPr>
          <w:rFonts w:ascii="Arial" w:hAnsi="Arial" w:cs="Arial"/>
          <w:sz w:val="24"/>
          <w:szCs w:val="24"/>
        </w:rPr>
        <w:t xml:space="preserve">iei </w:t>
      </w:r>
      <w:r w:rsidR="00065BDE" w:rsidRPr="00BC792F">
        <w:rPr>
          <w:rFonts w:ascii="Arial" w:hAnsi="Arial" w:cs="Arial"/>
          <w:sz w:val="24"/>
          <w:szCs w:val="24"/>
        </w:rPr>
        <w:t xml:space="preserve">farmaceutică și dispozitive medicale </w:t>
      </w:r>
      <w:r w:rsidR="00864C97" w:rsidRPr="00BC792F">
        <w:rPr>
          <w:rFonts w:ascii="Arial" w:hAnsi="Arial" w:cs="Arial"/>
          <w:sz w:val="24"/>
          <w:szCs w:val="24"/>
        </w:rPr>
        <w:t xml:space="preserve">din cadrul Ministerului </w:t>
      </w:r>
      <w:proofErr w:type="spellStart"/>
      <w:r w:rsidR="00864C97" w:rsidRPr="00BC792F">
        <w:rPr>
          <w:rFonts w:ascii="Arial" w:hAnsi="Arial" w:cs="Arial"/>
          <w:sz w:val="24"/>
          <w:szCs w:val="24"/>
          <w:lang w:val="en-US"/>
        </w:rPr>
        <w:t>Sănătăţii</w:t>
      </w:r>
      <w:proofErr w:type="spellEnd"/>
      <w:r w:rsidR="00864C97" w:rsidRPr="00BC792F">
        <w:rPr>
          <w:rFonts w:ascii="Arial" w:hAnsi="Arial" w:cs="Arial"/>
          <w:sz w:val="24"/>
          <w:szCs w:val="24"/>
          <w:lang w:val="en-US"/>
        </w:rPr>
        <w:t>,</w:t>
      </w:r>
      <w:r w:rsidR="007E7526" w:rsidRPr="00BC792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64C97" w:rsidRPr="00BC792F" w:rsidRDefault="00B86AF0" w:rsidP="00920FFA">
      <w:pPr>
        <w:pStyle w:val="NoSpacing"/>
        <w:tabs>
          <w:tab w:val="left" w:pos="709"/>
        </w:tabs>
        <w:ind w:left="142" w:right="-57"/>
        <w:jc w:val="both"/>
        <w:rPr>
          <w:rFonts w:ascii="Arial" w:hAnsi="Arial" w:cs="Arial"/>
          <w:sz w:val="24"/>
          <w:szCs w:val="24"/>
          <w:lang w:val="en-US"/>
        </w:rPr>
      </w:pPr>
      <w:r w:rsidRPr="00BC792F">
        <w:rPr>
          <w:rFonts w:ascii="Arial" w:hAnsi="Arial" w:cs="Arial"/>
          <w:sz w:val="24"/>
          <w:szCs w:val="24"/>
          <w:lang w:val="en-US"/>
        </w:rPr>
        <w:tab/>
      </w:r>
      <w:r w:rsidR="006C3525" w:rsidRPr="00BC792F">
        <w:rPr>
          <w:rFonts w:ascii="Arial" w:hAnsi="Arial" w:cs="Arial"/>
          <w:sz w:val="24"/>
          <w:szCs w:val="24"/>
          <w:lang w:val="en-US"/>
        </w:rPr>
        <w:t xml:space="preserve"> </w:t>
      </w:r>
      <w:r w:rsidR="00864C97" w:rsidRPr="00BC792F">
        <w:rPr>
          <w:rFonts w:ascii="Arial" w:hAnsi="Arial" w:cs="Arial"/>
          <w:sz w:val="24"/>
          <w:szCs w:val="24"/>
        </w:rPr>
        <w:t>având în vedere prevederile art. 890 din Legea nr. 95/2006 privind reforma în domeniul sănătății, republicată, cu modificările şi completările ulterioare,</w:t>
      </w:r>
    </w:p>
    <w:p w:rsidR="00864C97" w:rsidRPr="00BC792F" w:rsidRDefault="00B47702" w:rsidP="00920FFA">
      <w:pPr>
        <w:pStyle w:val="NoSpacing"/>
        <w:ind w:left="57" w:right="-57"/>
        <w:jc w:val="both"/>
        <w:rPr>
          <w:rFonts w:ascii="Arial" w:hAnsi="Arial" w:cs="Arial"/>
          <w:sz w:val="24"/>
          <w:szCs w:val="24"/>
        </w:rPr>
      </w:pPr>
      <w:r w:rsidRPr="00BC792F">
        <w:rPr>
          <w:rFonts w:ascii="Arial" w:hAnsi="Arial" w:cs="Arial"/>
          <w:sz w:val="24"/>
          <w:szCs w:val="24"/>
        </w:rPr>
        <w:t xml:space="preserve">              </w:t>
      </w:r>
      <w:r w:rsidR="00B86AF0" w:rsidRPr="00BC792F">
        <w:rPr>
          <w:rFonts w:ascii="Arial" w:hAnsi="Arial" w:cs="Arial"/>
          <w:sz w:val="24"/>
          <w:szCs w:val="24"/>
        </w:rPr>
        <w:t>ț</w:t>
      </w:r>
      <w:r w:rsidR="00864C97" w:rsidRPr="00BC792F">
        <w:rPr>
          <w:rFonts w:ascii="Arial" w:hAnsi="Arial" w:cs="Arial"/>
          <w:sz w:val="24"/>
          <w:szCs w:val="24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BC792F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ascii="Arial" w:hAnsi="Arial" w:cs="Arial"/>
          <w:sz w:val="24"/>
          <w:szCs w:val="24"/>
        </w:rPr>
      </w:pPr>
      <w:r w:rsidRPr="00BC792F">
        <w:rPr>
          <w:rFonts w:ascii="Arial" w:hAnsi="Arial" w:cs="Arial"/>
          <w:sz w:val="24"/>
          <w:szCs w:val="24"/>
        </w:rPr>
        <w:t xml:space="preserve">              </w:t>
      </w:r>
      <w:r w:rsidR="00B86AF0" w:rsidRPr="00BC792F">
        <w:rPr>
          <w:rFonts w:ascii="Arial" w:hAnsi="Arial" w:cs="Arial"/>
          <w:sz w:val="24"/>
          <w:szCs w:val="24"/>
        </w:rPr>
        <w:t>î</w:t>
      </w:r>
      <w:r w:rsidR="00864C97" w:rsidRPr="00BC792F">
        <w:rPr>
          <w:rFonts w:ascii="Arial" w:hAnsi="Arial" w:cs="Arial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B86AF0" w:rsidRPr="00BC792F" w:rsidRDefault="00B86AF0" w:rsidP="00920FFA">
      <w:pPr>
        <w:pStyle w:val="NoSpacing"/>
        <w:tabs>
          <w:tab w:val="left" w:pos="851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864C97" w:rsidRPr="00405510" w:rsidRDefault="00864C97" w:rsidP="00B86AF0">
      <w:pPr>
        <w:pStyle w:val="NoSpacing"/>
        <w:ind w:left="57" w:right="-57"/>
        <w:rPr>
          <w:rFonts w:ascii="Arial" w:hAnsi="Arial" w:cs="Arial"/>
          <w:b/>
          <w:color w:val="000000" w:themeColor="text1"/>
        </w:rPr>
      </w:pPr>
      <w:r w:rsidRPr="00405510">
        <w:rPr>
          <w:rFonts w:ascii="Arial" w:hAnsi="Arial" w:cs="Arial"/>
          <w:b/>
        </w:rPr>
        <w:t>ministrul sănătății emite următorul</w:t>
      </w:r>
      <w:r w:rsidR="00B86AF0" w:rsidRPr="00405510">
        <w:rPr>
          <w:rFonts w:ascii="Arial" w:hAnsi="Arial" w:cs="Arial"/>
          <w:b/>
        </w:rPr>
        <w:t xml:space="preserve"> ordin</w:t>
      </w:r>
      <w:r w:rsidRPr="00405510">
        <w:rPr>
          <w:rFonts w:ascii="Arial" w:hAnsi="Arial" w:cs="Arial"/>
          <w:b/>
          <w:color w:val="000000" w:themeColor="text1"/>
        </w:rPr>
        <w:t>:</w:t>
      </w:r>
    </w:p>
    <w:p w:rsidR="00B86AF0" w:rsidRPr="00405510" w:rsidRDefault="00B86AF0" w:rsidP="00B86AF0">
      <w:pPr>
        <w:pStyle w:val="NoSpacing"/>
        <w:ind w:left="57" w:right="-57"/>
        <w:rPr>
          <w:rFonts w:ascii="Arial" w:hAnsi="Arial" w:cs="Arial"/>
          <w:b/>
          <w:color w:val="000000" w:themeColor="text1"/>
        </w:rPr>
      </w:pPr>
    </w:p>
    <w:p w:rsidR="00980B46" w:rsidRPr="00BC792F" w:rsidRDefault="00097F67" w:rsidP="00980B4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792F">
        <w:rPr>
          <w:rFonts w:ascii="Arial" w:hAnsi="Arial" w:cs="Arial"/>
          <w:b/>
          <w:iCs/>
          <w:color w:val="000000" w:themeColor="text1"/>
          <w:sz w:val="24"/>
          <w:szCs w:val="24"/>
        </w:rPr>
        <w:t>Art. I</w:t>
      </w:r>
      <w:r w:rsidRPr="00BC792F">
        <w:rPr>
          <w:rFonts w:ascii="Arial" w:hAnsi="Arial" w:cs="Arial"/>
          <w:iCs/>
          <w:color w:val="000000" w:themeColor="text1"/>
          <w:sz w:val="24"/>
          <w:szCs w:val="24"/>
        </w:rPr>
        <w:t xml:space="preserve"> – </w:t>
      </w:r>
      <w:proofErr w:type="spellStart"/>
      <w:r w:rsidR="00980B46" w:rsidRPr="00BC792F">
        <w:rPr>
          <w:rFonts w:ascii="Arial" w:hAnsi="Arial" w:cs="Arial"/>
          <w:b/>
          <w:iCs/>
          <w:color w:val="000000" w:themeColor="text1"/>
          <w:sz w:val="24"/>
          <w:szCs w:val="24"/>
          <w:lang w:val="en-US"/>
        </w:rPr>
        <w:t>Anexa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 la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Ordinul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ministrului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sănătății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</w:rPr>
        <w:t xml:space="preserve">nr. 2494/2023 </w:t>
      </w:r>
      <w:r w:rsidR="00980B46" w:rsidRPr="00BC792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980B46" w:rsidRPr="00BC792F">
        <w:rPr>
          <w:rFonts w:ascii="Arial" w:hAnsi="Arial" w:cs="Arial"/>
          <w:sz w:val="24"/>
          <w:szCs w:val="24"/>
          <w:lang w:val="en-US"/>
        </w:rPr>
        <w:t xml:space="preserve">, </w:t>
      </w:r>
      <w:r w:rsidR="00980B46" w:rsidRPr="00BC792F">
        <w:rPr>
          <w:rStyle w:val="spar"/>
          <w:rFonts w:ascii="Arial" w:hAnsi="Arial" w:cs="Arial"/>
          <w:color w:val="000000"/>
          <w:sz w:val="24"/>
          <w:szCs w:val="24"/>
        </w:rPr>
        <w:t xml:space="preserve">publicat în Monitorul Oficial al României, Partea I nr.  695 și </w:t>
      </w:r>
      <w:r w:rsidR="00980B46" w:rsidRPr="00BC792F">
        <w:rPr>
          <w:rStyle w:val="rvts4"/>
          <w:rFonts w:ascii="Arial" w:hAnsi="Arial" w:cs="Arial"/>
          <w:color w:val="000000"/>
          <w:sz w:val="24"/>
          <w:szCs w:val="24"/>
        </w:rPr>
        <w:t>nr. 695 bis din 28 iulie 2023</w:t>
      </w:r>
      <w:r w:rsidR="00980B46" w:rsidRPr="00BC792F">
        <w:rPr>
          <w:rStyle w:val="spar"/>
          <w:rFonts w:ascii="Arial" w:hAnsi="Arial" w:cs="Arial"/>
          <w:color w:val="000000"/>
          <w:sz w:val="24"/>
          <w:szCs w:val="24"/>
        </w:rPr>
        <w:t xml:space="preserve">, cu modificările și completările ulterioare, </w:t>
      </w:r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se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modifică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conform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anexei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care face parte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integrantă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prezentul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ordin</w:t>
      </w:r>
      <w:proofErr w:type="spellEnd"/>
      <w:r w:rsidR="00980B46" w:rsidRPr="00BC792F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.</w:t>
      </w:r>
    </w:p>
    <w:p w:rsidR="00405510" w:rsidRPr="00BC792F" w:rsidRDefault="00864C97" w:rsidP="00263F37">
      <w:pPr>
        <w:pStyle w:val="rvps1"/>
        <w:rPr>
          <w:rFonts w:ascii="Arial" w:hAnsi="Arial" w:cs="Arial"/>
          <w:b/>
        </w:rPr>
      </w:pPr>
      <w:r w:rsidRPr="00BC792F">
        <w:rPr>
          <w:rFonts w:ascii="Arial" w:hAnsi="Arial" w:cs="Arial"/>
          <w:b/>
        </w:rPr>
        <w:t>Art. I</w:t>
      </w:r>
      <w:r w:rsidR="00263F37" w:rsidRPr="00BC792F">
        <w:rPr>
          <w:rFonts w:ascii="Arial" w:hAnsi="Arial" w:cs="Arial"/>
          <w:b/>
        </w:rPr>
        <w:t>I</w:t>
      </w:r>
      <w:r w:rsidRPr="00BC792F">
        <w:rPr>
          <w:rFonts w:ascii="Arial" w:hAnsi="Arial" w:cs="Arial"/>
          <w:b/>
        </w:rPr>
        <w:t xml:space="preserve"> </w:t>
      </w:r>
      <w:r w:rsidR="00AC781A" w:rsidRPr="00BC792F">
        <w:rPr>
          <w:rFonts w:ascii="Arial" w:hAnsi="Arial" w:cs="Arial"/>
          <w:b/>
          <w:iCs/>
        </w:rPr>
        <w:t>–</w:t>
      </w:r>
      <w:r w:rsidR="00AC781A" w:rsidRPr="00BC792F">
        <w:rPr>
          <w:rFonts w:ascii="Arial" w:hAnsi="Arial" w:cs="Arial"/>
          <w:b/>
        </w:rPr>
        <w:t xml:space="preserve"> </w:t>
      </w:r>
      <w:proofErr w:type="spellStart"/>
      <w:r w:rsidRPr="00BC792F">
        <w:rPr>
          <w:rFonts w:ascii="Arial" w:hAnsi="Arial" w:cs="Arial"/>
        </w:rPr>
        <w:t>Prezentul</w:t>
      </w:r>
      <w:proofErr w:type="spellEnd"/>
      <w:r w:rsidRPr="00BC792F">
        <w:rPr>
          <w:rFonts w:ascii="Arial" w:hAnsi="Arial" w:cs="Arial"/>
        </w:rPr>
        <w:t xml:space="preserve"> </w:t>
      </w:r>
      <w:proofErr w:type="spellStart"/>
      <w:r w:rsidRPr="00BC792F">
        <w:rPr>
          <w:rFonts w:ascii="Arial" w:hAnsi="Arial" w:cs="Arial"/>
        </w:rPr>
        <w:t>Ordin</w:t>
      </w:r>
      <w:proofErr w:type="spellEnd"/>
      <w:r w:rsidRPr="00BC792F">
        <w:rPr>
          <w:rFonts w:ascii="Arial" w:hAnsi="Arial" w:cs="Arial"/>
        </w:rPr>
        <w:t xml:space="preserve"> se </w:t>
      </w:r>
      <w:proofErr w:type="spellStart"/>
      <w:r w:rsidRPr="00BC792F">
        <w:rPr>
          <w:rFonts w:ascii="Arial" w:hAnsi="Arial" w:cs="Arial"/>
        </w:rPr>
        <w:t>publică</w:t>
      </w:r>
      <w:proofErr w:type="spellEnd"/>
      <w:r w:rsidRPr="00BC792F">
        <w:rPr>
          <w:rFonts w:ascii="Arial" w:hAnsi="Arial" w:cs="Arial"/>
        </w:rPr>
        <w:t xml:space="preserve"> </w:t>
      </w:r>
      <w:proofErr w:type="spellStart"/>
      <w:r w:rsidRPr="00BC792F">
        <w:rPr>
          <w:rFonts w:ascii="Arial" w:hAnsi="Arial" w:cs="Arial"/>
        </w:rPr>
        <w:t>în</w:t>
      </w:r>
      <w:proofErr w:type="spellEnd"/>
      <w:r w:rsidRPr="00BC792F">
        <w:rPr>
          <w:rFonts w:ascii="Arial" w:hAnsi="Arial" w:cs="Arial"/>
        </w:rPr>
        <w:t xml:space="preserve"> </w:t>
      </w:r>
      <w:proofErr w:type="spellStart"/>
      <w:r w:rsidRPr="00BC792F">
        <w:rPr>
          <w:rFonts w:ascii="Arial" w:hAnsi="Arial" w:cs="Arial"/>
        </w:rPr>
        <w:t>Monitoru</w:t>
      </w:r>
      <w:r w:rsidR="00A54BE0" w:rsidRPr="00BC792F">
        <w:rPr>
          <w:rFonts w:ascii="Arial" w:hAnsi="Arial" w:cs="Arial"/>
        </w:rPr>
        <w:t>l</w:t>
      </w:r>
      <w:proofErr w:type="spellEnd"/>
      <w:r w:rsidR="001D04D6" w:rsidRPr="00BC792F">
        <w:rPr>
          <w:rFonts w:ascii="Arial" w:hAnsi="Arial" w:cs="Arial"/>
        </w:rPr>
        <w:t xml:space="preserve"> </w:t>
      </w:r>
      <w:proofErr w:type="spellStart"/>
      <w:r w:rsidR="001D04D6" w:rsidRPr="00BC792F">
        <w:rPr>
          <w:rFonts w:ascii="Arial" w:hAnsi="Arial" w:cs="Arial"/>
        </w:rPr>
        <w:t>Oficial</w:t>
      </w:r>
      <w:proofErr w:type="spellEnd"/>
      <w:r w:rsidR="001D04D6" w:rsidRPr="00BC792F">
        <w:rPr>
          <w:rFonts w:ascii="Arial" w:hAnsi="Arial" w:cs="Arial"/>
        </w:rPr>
        <w:t xml:space="preserve"> al </w:t>
      </w:r>
      <w:proofErr w:type="spellStart"/>
      <w:r w:rsidR="001D04D6" w:rsidRPr="00BC792F">
        <w:rPr>
          <w:rFonts w:ascii="Arial" w:hAnsi="Arial" w:cs="Arial"/>
        </w:rPr>
        <w:t>României</w:t>
      </w:r>
      <w:proofErr w:type="spellEnd"/>
      <w:r w:rsidR="001D04D6" w:rsidRPr="00BC792F">
        <w:rPr>
          <w:rFonts w:ascii="Arial" w:hAnsi="Arial" w:cs="Arial"/>
        </w:rPr>
        <w:t xml:space="preserve">, </w:t>
      </w:r>
      <w:proofErr w:type="spellStart"/>
      <w:r w:rsidR="001D04D6" w:rsidRPr="00BC792F">
        <w:rPr>
          <w:rFonts w:ascii="Arial" w:hAnsi="Arial" w:cs="Arial"/>
        </w:rPr>
        <w:t>Partea</w:t>
      </w:r>
      <w:proofErr w:type="spellEnd"/>
      <w:r w:rsidR="001D04D6" w:rsidRPr="00BC792F">
        <w:rPr>
          <w:rFonts w:ascii="Arial" w:hAnsi="Arial" w:cs="Arial"/>
        </w:rPr>
        <w:t xml:space="preserve"> I,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şi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intră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în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vigoare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D04D6" w:rsidRPr="00BC792F">
        <w:rPr>
          <w:rFonts w:ascii="Arial" w:hAnsi="Arial" w:cs="Arial"/>
          <w:color w:val="000000"/>
          <w:shd w:val="clear" w:color="auto" w:fill="FFFFFF"/>
        </w:rPr>
        <w:t>începând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cu 1 </w:t>
      </w:r>
      <w:proofErr w:type="spellStart"/>
      <w:r w:rsidR="00762853">
        <w:rPr>
          <w:rFonts w:ascii="Arial" w:hAnsi="Arial" w:cs="Arial"/>
          <w:color w:val="000000"/>
          <w:shd w:val="clear" w:color="auto" w:fill="FFFFFF"/>
        </w:rPr>
        <w:t>iulie</w:t>
      </w:r>
      <w:proofErr w:type="spellEnd"/>
      <w:r w:rsidR="001D04D6" w:rsidRPr="00BC792F">
        <w:rPr>
          <w:rFonts w:ascii="Arial" w:hAnsi="Arial" w:cs="Arial"/>
          <w:color w:val="000000"/>
          <w:shd w:val="clear" w:color="auto" w:fill="FFFFFF"/>
        </w:rPr>
        <w:t xml:space="preserve"> 2025.</w:t>
      </w:r>
    </w:p>
    <w:p w:rsidR="00692809" w:rsidRPr="00405510" w:rsidRDefault="005005D5" w:rsidP="00405510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ascii="Arial" w:hAnsi="Arial" w:cs="Arial"/>
        </w:rPr>
      </w:pPr>
      <w:r w:rsidRPr="00405510">
        <w:rPr>
          <w:rFonts w:ascii="Arial" w:hAnsi="Arial" w:cs="Arial"/>
          <w:b/>
        </w:rPr>
        <w:t xml:space="preserve">    </w:t>
      </w:r>
    </w:p>
    <w:p w:rsidR="00980B46" w:rsidRPr="00BC792F" w:rsidRDefault="00980B46" w:rsidP="00980B46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4"/>
          <w:szCs w:val="24"/>
        </w:rPr>
      </w:pPr>
      <w:r w:rsidRPr="00BC792F">
        <w:rPr>
          <w:rFonts w:cstheme="minorHAnsi"/>
          <w:b/>
          <w:sz w:val="24"/>
          <w:szCs w:val="24"/>
        </w:rPr>
        <w:t>Ministrul sănătății</w:t>
      </w:r>
    </w:p>
    <w:p w:rsidR="00980B46" w:rsidRPr="00BC792F" w:rsidRDefault="00980B46" w:rsidP="00980B46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4"/>
          <w:szCs w:val="24"/>
        </w:rPr>
      </w:pPr>
    </w:p>
    <w:p w:rsidR="00980B46" w:rsidRPr="00BC792F" w:rsidRDefault="00980B46" w:rsidP="00980B46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cstheme="minorHAnsi"/>
          <w:b/>
        </w:rPr>
      </w:pPr>
      <w:r w:rsidRPr="00BC792F">
        <w:rPr>
          <w:rFonts w:cstheme="minorHAnsi"/>
          <w:b/>
        </w:rPr>
        <w:t xml:space="preserve">Prof. </w:t>
      </w:r>
      <w:proofErr w:type="gramStart"/>
      <w:r w:rsidRPr="00BC792F">
        <w:rPr>
          <w:rFonts w:cstheme="minorHAnsi"/>
          <w:b/>
        </w:rPr>
        <w:t>univ</w:t>
      </w:r>
      <w:proofErr w:type="gramEnd"/>
      <w:r w:rsidRPr="00BC792F">
        <w:rPr>
          <w:rFonts w:cstheme="minorHAnsi"/>
          <w:b/>
        </w:rPr>
        <w:t xml:space="preserve">. dr. </w:t>
      </w:r>
      <w:proofErr w:type="spellStart"/>
      <w:r w:rsidRPr="00BC792F">
        <w:rPr>
          <w:rFonts w:cstheme="minorHAnsi"/>
          <w:b/>
        </w:rPr>
        <w:t>Alexandru</w:t>
      </w:r>
      <w:proofErr w:type="spellEnd"/>
      <w:r w:rsidRPr="00BC792F">
        <w:rPr>
          <w:rFonts w:cstheme="minorHAnsi"/>
          <w:b/>
        </w:rPr>
        <w:t xml:space="preserve"> RAFILA</w:t>
      </w:r>
    </w:p>
    <w:p w:rsidR="00BC792F" w:rsidRPr="001C3A8A" w:rsidRDefault="00BC792F" w:rsidP="00980B46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</w:p>
    <w:p w:rsidR="00097F67" w:rsidRPr="00405510" w:rsidRDefault="00097F67" w:rsidP="00097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dr w:val="none" w:sz="0" w:space="0" w:color="auto" w:frame="1"/>
          <w:lang w:val="en-US"/>
        </w:rPr>
      </w:pPr>
      <w:bookmarkStart w:id="0" w:name="_GoBack"/>
      <w:bookmarkEnd w:id="0"/>
    </w:p>
    <w:sectPr w:rsidR="00097F67" w:rsidRPr="00405510" w:rsidSect="00BC792F">
      <w:pgSz w:w="16838" w:h="11906" w:orient="landscape"/>
      <w:pgMar w:top="993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65BDE"/>
    <w:rsid w:val="00072E0B"/>
    <w:rsid w:val="0008221E"/>
    <w:rsid w:val="00082D60"/>
    <w:rsid w:val="00097F67"/>
    <w:rsid w:val="000E1EB4"/>
    <w:rsid w:val="000E5FF3"/>
    <w:rsid w:val="000F7629"/>
    <w:rsid w:val="00143C43"/>
    <w:rsid w:val="00146300"/>
    <w:rsid w:val="001925F1"/>
    <w:rsid w:val="00197033"/>
    <w:rsid w:val="001A75D2"/>
    <w:rsid w:val="001B0A5F"/>
    <w:rsid w:val="001D04D6"/>
    <w:rsid w:val="001D29CD"/>
    <w:rsid w:val="001F5483"/>
    <w:rsid w:val="002138FC"/>
    <w:rsid w:val="0021416F"/>
    <w:rsid w:val="00263258"/>
    <w:rsid w:val="00263F37"/>
    <w:rsid w:val="002A56E3"/>
    <w:rsid w:val="002A6263"/>
    <w:rsid w:val="002C54EB"/>
    <w:rsid w:val="002D61F9"/>
    <w:rsid w:val="002E77AE"/>
    <w:rsid w:val="002F7E49"/>
    <w:rsid w:val="00301B60"/>
    <w:rsid w:val="00326360"/>
    <w:rsid w:val="00356EB3"/>
    <w:rsid w:val="00357852"/>
    <w:rsid w:val="00362C17"/>
    <w:rsid w:val="00376B2B"/>
    <w:rsid w:val="003B31AB"/>
    <w:rsid w:val="003C375E"/>
    <w:rsid w:val="003D32C5"/>
    <w:rsid w:val="003D392F"/>
    <w:rsid w:val="00402F49"/>
    <w:rsid w:val="004042FE"/>
    <w:rsid w:val="00405510"/>
    <w:rsid w:val="00454E4F"/>
    <w:rsid w:val="00457DB0"/>
    <w:rsid w:val="00470816"/>
    <w:rsid w:val="00495B26"/>
    <w:rsid w:val="00495ECD"/>
    <w:rsid w:val="004A3142"/>
    <w:rsid w:val="005005D5"/>
    <w:rsid w:val="00506F78"/>
    <w:rsid w:val="005129C1"/>
    <w:rsid w:val="00524CD5"/>
    <w:rsid w:val="005266FB"/>
    <w:rsid w:val="005348C1"/>
    <w:rsid w:val="00554810"/>
    <w:rsid w:val="00556124"/>
    <w:rsid w:val="00572708"/>
    <w:rsid w:val="005734C2"/>
    <w:rsid w:val="005A7B84"/>
    <w:rsid w:val="005D4B30"/>
    <w:rsid w:val="0060415E"/>
    <w:rsid w:val="00631FBD"/>
    <w:rsid w:val="00634F35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A79C1"/>
    <w:rsid w:val="006C3525"/>
    <w:rsid w:val="006F08BD"/>
    <w:rsid w:val="006F30DA"/>
    <w:rsid w:val="0070524F"/>
    <w:rsid w:val="00725B96"/>
    <w:rsid w:val="007366D1"/>
    <w:rsid w:val="00762853"/>
    <w:rsid w:val="007760E9"/>
    <w:rsid w:val="00784DF7"/>
    <w:rsid w:val="0079006B"/>
    <w:rsid w:val="00797705"/>
    <w:rsid w:val="007A1042"/>
    <w:rsid w:val="007B2883"/>
    <w:rsid w:val="007D5C81"/>
    <w:rsid w:val="007E0BE7"/>
    <w:rsid w:val="007E7526"/>
    <w:rsid w:val="00805430"/>
    <w:rsid w:val="0084281F"/>
    <w:rsid w:val="0085400C"/>
    <w:rsid w:val="00864C97"/>
    <w:rsid w:val="0087350D"/>
    <w:rsid w:val="00896D18"/>
    <w:rsid w:val="008B6159"/>
    <w:rsid w:val="008F4E3C"/>
    <w:rsid w:val="008F65CF"/>
    <w:rsid w:val="00901219"/>
    <w:rsid w:val="00907840"/>
    <w:rsid w:val="00920FFA"/>
    <w:rsid w:val="00954C58"/>
    <w:rsid w:val="00980B46"/>
    <w:rsid w:val="00981F48"/>
    <w:rsid w:val="009C6932"/>
    <w:rsid w:val="009E125B"/>
    <w:rsid w:val="009E3EA2"/>
    <w:rsid w:val="009E582D"/>
    <w:rsid w:val="009F6891"/>
    <w:rsid w:val="00A03117"/>
    <w:rsid w:val="00A07AC7"/>
    <w:rsid w:val="00A429A7"/>
    <w:rsid w:val="00A54BE0"/>
    <w:rsid w:val="00A65DF8"/>
    <w:rsid w:val="00AA5B36"/>
    <w:rsid w:val="00AC3A17"/>
    <w:rsid w:val="00AC781A"/>
    <w:rsid w:val="00B150C5"/>
    <w:rsid w:val="00B34AC3"/>
    <w:rsid w:val="00B365B3"/>
    <w:rsid w:val="00B47702"/>
    <w:rsid w:val="00B52533"/>
    <w:rsid w:val="00B64BAF"/>
    <w:rsid w:val="00B72202"/>
    <w:rsid w:val="00B86AF0"/>
    <w:rsid w:val="00B92E40"/>
    <w:rsid w:val="00BB00B3"/>
    <w:rsid w:val="00BB24D1"/>
    <w:rsid w:val="00BC792F"/>
    <w:rsid w:val="00BF0FA6"/>
    <w:rsid w:val="00C61346"/>
    <w:rsid w:val="00C920FB"/>
    <w:rsid w:val="00C960F5"/>
    <w:rsid w:val="00CA3620"/>
    <w:rsid w:val="00CA4381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3ABA"/>
    <w:rsid w:val="00D96E22"/>
    <w:rsid w:val="00D97E3D"/>
    <w:rsid w:val="00DA4513"/>
    <w:rsid w:val="00DC5979"/>
    <w:rsid w:val="00DE5167"/>
    <w:rsid w:val="00DE7179"/>
    <w:rsid w:val="00E1418A"/>
    <w:rsid w:val="00E32E58"/>
    <w:rsid w:val="00E50250"/>
    <w:rsid w:val="00E51A10"/>
    <w:rsid w:val="00E51AA2"/>
    <w:rsid w:val="00E87AD8"/>
    <w:rsid w:val="00E97213"/>
    <w:rsid w:val="00EA7A04"/>
    <w:rsid w:val="00EB4A5C"/>
    <w:rsid w:val="00ED0A19"/>
    <w:rsid w:val="00F41C20"/>
    <w:rsid w:val="00F52347"/>
    <w:rsid w:val="00F6132E"/>
    <w:rsid w:val="00FA7F96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09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5348C1"/>
  </w:style>
  <w:style w:type="paragraph" w:styleId="NormalWeb">
    <w:name w:val="Normal (Web)"/>
    <w:basedOn w:val="Normal"/>
    <w:uiPriority w:val="99"/>
    <w:semiHidden/>
    <w:unhideWhenUsed/>
    <w:rsid w:val="0053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98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FF51-4A5C-489E-AED9-CD0D651E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Microsoft account</cp:lastModifiedBy>
  <cp:revision>52</cp:revision>
  <cp:lastPrinted>2023-03-15T11:44:00Z</cp:lastPrinted>
  <dcterms:created xsi:type="dcterms:W3CDTF">2023-03-09T10:39:00Z</dcterms:created>
  <dcterms:modified xsi:type="dcterms:W3CDTF">2025-06-18T06:22:00Z</dcterms:modified>
</cp:coreProperties>
</file>