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5C32F2" w14:textId="40D74002" w:rsidR="006671E1" w:rsidRPr="004C032F" w:rsidRDefault="00523C9C" w:rsidP="006671E1">
      <w:pPr>
        <w:spacing w:after="0"/>
        <w:rPr>
          <w:rFonts w:ascii="Cambria" w:hAnsi="Cambria"/>
          <w:szCs w:val="24"/>
          <w:lang w:val="es-ES"/>
        </w:rPr>
      </w:pPr>
      <w:r w:rsidRPr="004C032F">
        <w:rPr>
          <w:rFonts w:ascii="Cambria" w:hAnsi="Cambria"/>
          <w:szCs w:val="24"/>
          <w:lang w:val="es-ES"/>
        </w:rPr>
        <w:t xml:space="preserve">                         </w:t>
      </w:r>
      <w:r w:rsidR="00DD3DEE" w:rsidRPr="004C032F">
        <w:rPr>
          <w:rFonts w:ascii="Cambria" w:hAnsi="Cambria"/>
          <w:szCs w:val="24"/>
          <w:lang w:val="es-ES"/>
        </w:rPr>
        <w:t xml:space="preserve">Nr. </w:t>
      </w:r>
      <w:r w:rsidR="009C14D7">
        <w:rPr>
          <w:rFonts w:ascii="Cambria" w:hAnsi="Cambria"/>
          <w:szCs w:val="24"/>
          <w:lang w:val="es-ES"/>
        </w:rPr>
        <w:t>4240</w:t>
      </w:r>
      <w:r w:rsidRPr="004C032F">
        <w:rPr>
          <w:rFonts w:ascii="Cambria" w:hAnsi="Cambria"/>
          <w:szCs w:val="24"/>
          <w:lang w:val="es-ES"/>
        </w:rPr>
        <w:t xml:space="preserve"> din </w:t>
      </w:r>
      <w:r w:rsidR="00382814">
        <w:rPr>
          <w:rFonts w:ascii="Cambria" w:hAnsi="Cambria"/>
          <w:szCs w:val="24"/>
          <w:lang w:val="es-ES"/>
        </w:rPr>
        <w:t>05.05.2025</w:t>
      </w:r>
    </w:p>
    <w:p w14:paraId="2D017B48" w14:textId="77777777" w:rsidR="00C06C3B" w:rsidRPr="004C032F" w:rsidRDefault="00C06C3B" w:rsidP="006671E1">
      <w:pPr>
        <w:spacing w:after="0"/>
        <w:rPr>
          <w:rFonts w:ascii="Cambria" w:hAnsi="Cambria"/>
          <w:b/>
          <w:i/>
          <w:sz w:val="24"/>
          <w:szCs w:val="24"/>
          <w:lang w:val="es-ES"/>
        </w:rPr>
      </w:pPr>
    </w:p>
    <w:p w14:paraId="2CE33A0C" w14:textId="77777777" w:rsidR="00C06C3B" w:rsidRPr="004C032F" w:rsidRDefault="0075746D" w:rsidP="0075746D">
      <w:pPr>
        <w:spacing w:after="0"/>
        <w:jc w:val="center"/>
        <w:rPr>
          <w:rFonts w:ascii="Times New Roman" w:hAnsi="Times New Roman"/>
          <w:b/>
          <w:sz w:val="28"/>
          <w:szCs w:val="28"/>
          <w:u w:val="single"/>
          <w:lang w:val="es-ES"/>
        </w:rPr>
      </w:pPr>
      <w:r w:rsidRPr="004C032F">
        <w:rPr>
          <w:rFonts w:ascii="Times New Roman" w:hAnsi="Times New Roman"/>
          <w:b/>
          <w:sz w:val="28"/>
          <w:szCs w:val="28"/>
          <w:u w:val="single"/>
          <w:lang w:val="es-ES"/>
        </w:rPr>
        <w:t>A N U N Ț</w:t>
      </w:r>
    </w:p>
    <w:p w14:paraId="24369D60" w14:textId="77777777" w:rsidR="00C41708" w:rsidRPr="004C032F" w:rsidRDefault="00C41708" w:rsidP="006671E1">
      <w:pPr>
        <w:spacing w:after="0"/>
        <w:rPr>
          <w:rFonts w:ascii="Times New Roman" w:hAnsi="Times New Roman"/>
          <w:b/>
          <w:sz w:val="28"/>
          <w:szCs w:val="28"/>
          <w:lang w:val="es-ES"/>
        </w:rPr>
      </w:pPr>
    </w:p>
    <w:p w14:paraId="5E403C7F" w14:textId="77777777" w:rsidR="0075746D" w:rsidRPr="004C032F" w:rsidRDefault="00836D94" w:rsidP="006671E1">
      <w:pPr>
        <w:spacing w:after="0"/>
        <w:jc w:val="center"/>
        <w:rPr>
          <w:rFonts w:ascii="Times New Roman" w:hAnsi="Times New Roman"/>
          <w:b/>
          <w:sz w:val="28"/>
          <w:szCs w:val="28"/>
          <w:lang w:val="es-ES"/>
        </w:rPr>
      </w:pPr>
      <w:r w:rsidRPr="004C032F">
        <w:rPr>
          <w:rFonts w:ascii="Times New Roman" w:hAnsi="Times New Roman"/>
          <w:b/>
          <w:sz w:val="28"/>
          <w:szCs w:val="28"/>
          <w:lang w:val="es-ES"/>
        </w:rPr>
        <w:t>Institutul</w:t>
      </w:r>
      <w:r w:rsidR="00773E77" w:rsidRPr="004C032F">
        <w:rPr>
          <w:rFonts w:ascii="Times New Roman" w:hAnsi="Times New Roman"/>
          <w:b/>
          <w:sz w:val="28"/>
          <w:szCs w:val="28"/>
          <w:lang w:val="es-ES"/>
        </w:rPr>
        <w:t xml:space="preserve"> </w:t>
      </w:r>
      <w:r w:rsidRPr="004C032F">
        <w:rPr>
          <w:rFonts w:ascii="Times New Roman" w:hAnsi="Times New Roman"/>
          <w:b/>
          <w:sz w:val="28"/>
          <w:szCs w:val="28"/>
          <w:lang w:val="es-ES"/>
        </w:rPr>
        <w:t>Oncologic “Prof.</w:t>
      </w:r>
      <w:r w:rsidR="006671E1" w:rsidRPr="004C032F">
        <w:rPr>
          <w:rFonts w:ascii="Times New Roman" w:hAnsi="Times New Roman"/>
          <w:b/>
          <w:sz w:val="28"/>
          <w:szCs w:val="28"/>
          <w:lang w:val="es-ES"/>
        </w:rPr>
        <w:t xml:space="preserve"> </w:t>
      </w:r>
      <w:r w:rsidRPr="004C032F">
        <w:rPr>
          <w:rFonts w:ascii="Times New Roman" w:hAnsi="Times New Roman"/>
          <w:b/>
          <w:sz w:val="28"/>
          <w:szCs w:val="28"/>
          <w:lang w:val="es-ES"/>
        </w:rPr>
        <w:t>Dr.</w:t>
      </w:r>
      <w:r w:rsidR="006671E1" w:rsidRPr="004C032F">
        <w:rPr>
          <w:rFonts w:ascii="Times New Roman" w:hAnsi="Times New Roman"/>
          <w:b/>
          <w:sz w:val="28"/>
          <w:szCs w:val="28"/>
          <w:lang w:val="es-ES"/>
        </w:rPr>
        <w:t xml:space="preserve"> </w:t>
      </w:r>
      <w:r w:rsidRPr="004C032F">
        <w:rPr>
          <w:rFonts w:ascii="Times New Roman" w:hAnsi="Times New Roman"/>
          <w:b/>
          <w:sz w:val="28"/>
          <w:szCs w:val="28"/>
          <w:lang w:val="es-ES"/>
        </w:rPr>
        <w:t>Ion Chiricuţă” Cluj-Napoca</w:t>
      </w:r>
      <w:r w:rsidR="006671E1" w:rsidRPr="004C032F">
        <w:rPr>
          <w:rFonts w:ascii="Times New Roman" w:hAnsi="Times New Roman"/>
          <w:b/>
          <w:sz w:val="28"/>
          <w:szCs w:val="28"/>
          <w:lang w:val="es-ES"/>
        </w:rPr>
        <w:t xml:space="preserve"> </w:t>
      </w:r>
    </w:p>
    <w:p w14:paraId="037994CF" w14:textId="77777777" w:rsidR="00BD6822" w:rsidRPr="004C032F" w:rsidRDefault="006671E1" w:rsidP="0075746D">
      <w:pPr>
        <w:spacing w:after="0"/>
        <w:jc w:val="center"/>
        <w:rPr>
          <w:rFonts w:ascii="Times New Roman" w:hAnsi="Times New Roman"/>
          <w:b/>
          <w:sz w:val="28"/>
          <w:szCs w:val="28"/>
          <w:lang w:val="ro-RO"/>
        </w:rPr>
      </w:pPr>
      <w:r w:rsidRPr="004C032F">
        <w:rPr>
          <w:rFonts w:ascii="Times New Roman" w:hAnsi="Times New Roman"/>
          <w:b/>
          <w:bCs/>
          <w:sz w:val="28"/>
          <w:szCs w:val="28"/>
          <w:lang w:val="es-ES"/>
        </w:rPr>
        <w:t>o</w:t>
      </w:r>
      <w:r w:rsidR="007D42A1" w:rsidRPr="004C032F">
        <w:rPr>
          <w:rFonts w:ascii="Times New Roman" w:hAnsi="Times New Roman"/>
          <w:b/>
          <w:bCs/>
          <w:sz w:val="28"/>
          <w:szCs w:val="28"/>
          <w:lang w:val="es-ES"/>
        </w:rPr>
        <w:t>rganizează</w:t>
      </w:r>
      <w:r w:rsidR="00FB4A3A" w:rsidRPr="004C032F">
        <w:rPr>
          <w:rFonts w:ascii="Times New Roman" w:hAnsi="Times New Roman"/>
          <w:b/>
          <w:bCs/>
          <w:sz w:val="28"/>
          <w:szCs w:val="28"/>
          <w:lang w:val="es-ES"/>
        </w:rPr>
        <w:t xml:space="preserve"> </w:t>
      </w:r>
      <w:r w:rsidR="00FB4A3A" w:rsidRPr="004C032F">
        <w:rPr>
          <w:rFonts w:ascii="Times New Roman" w:hAnsi="Times New Roman"/>
          <w:b/>
          <w:bCs/>
          <w:sz w:val="28"/>
          <w:szCs w:val="28"/>
          <w:lang w:val="ro-RO"/>
        </w:rPr>
        <w:t xml:space="preserve">în conformitate </w:t>
      </w:r>
      <w:r w:rsidR="006B1E8F" w:rsidRPr="004C032F">
        <w:rPr>
          <w:rFonts w:ascii="Times New Roman" w:hAnsi="Times New Roman"/>
          <w:b/>
          <w:bCs/>
          <w:sz w:val="28"/>
          <w:szCs w:val="28"/>
          <w:lang w:val="ro-RO"/>
        </w:rPr>
        <w:t xml:space="preserve">cu </w:t>
      </w:r>
      <w:r w:rsidR="0075746D" w:rsidRPr="004C032F">
        <w:rPr>
          <w:rFonts w:ascii="Times New Roman" w:hAnsi="Times New Roman"/>
          <w:b/>
          <w:bCs/>
          <w:sz w:val="28"/>
          <w:szCs w:val="28"/>
          <w:lang w:val="ro-RO"/>
        </w:rPr>
        <w:t>Ordinul</w:t>
      </w:r>
      <w:r w:rsidR="00BD6822" w:rsidRPr="004C032F">
        <w:rPr>
          <w:rFonts w:ascii="Times New Roman" w:hAnsi="Times New Roman"/>
          <w:b/>
          <w:bCs/>
          <w:sz w:val="28"/>
          <w:szCs w:val="28"/>
          <w:lang w:val="ro-RO"/>
        </w:rPr>
        <w:t xml:space="preserve"> MS</w:t>
      </w:r>
      <w:r w:rsidR="0075746D" w:rsidRPr="004C032F">
        <w:rPr>
          <w:rFonts w:ascii="Times New Roman" w:hAnsi="Times New Roman"/>
          <w:b/>
          <w:bCs/>
          <w:sz w:val="28"/>
          <w:szCs w:val="28"/>
          <w:lang w:val="ro-RO"/>
        </w:rPr>
        <w:t xml:space="preserve"> nr. 166 din 26.01.2023,</w:t>
      </w:r>
      <w:r w:rsidR="00BD6822" w:rsidRPr="004C032F">
        <w:rPr>
          <w:rFonts w:ascii="Times New Roman" w:hAnsi="Times New Roman"/>
          <w:b/>
          <w:bCs/>
          <w:sz w:val="28"/>
          <w:szCs w:val="28"/>
          <w:lang w:val="ro-RO"/>
        </w:rPr>
        <w:t xml:space="preserve"> modificat prin Ordinul MS 112/2024,</w:t>
      </w:r>
      <w:r w:rsidR="007D42A1" w:rsidRPr="004C032F">
        <w:rPr>
          <w:rFonts w:ascii="Times New Roman" w:hAnsi="Times New Roman"/>
          <w:b/>
          <w:bCs/>
          <w:sz w:val="28"/>
          <w:szCs w:val="28"/>
          <w:lang w:val="es-ES"/>
        </w:rPr>
        <w:t xml:space="preserve"> concurs</w:t>
      </w:r>
      <w:r w:rsidRPr="004C032F">
        <w:rPr>
          <w:rFonts w:ascii="Times New Roman" w:hAnsi="Times New Roman"/>
          <w:b/>
          <w:bCs/>
          <w:sz w:val="28"/>
          <w:szCs w:val="28"/>
          <w:lang w:val="es-ES"/>
        </w:rPr>
        <w:t xml:space="preserve"> </w:t>
      </w:r>
      <w:r w:rsidR="0075746D" w:rsidRPr="004C032F">
        <w:rPr>
          <w:rFonts w:ascii="Times New Roman" w:hAnsi="Times New Roman"/>
          <w:b/>
          <w:bCs/>
          <w:sz w:val="28"/>
          <w:szCs w:val="28"/>
          <w:lang w:val="es-ES"/>
        </w:rPr>
        <w:t>în vederea</w:t>
      </w:r>
      <w:r w:rsidR="00773E77" w:rsidRPr="004C032F">
        <w:rPr>
          <w:rFonts w:ascii="Times New Roman" w:hAnsi="Times New Roman"/>
          <w:b/>
          <w:bCs/>
          <w:sz w:val="28"/>
          <w:szCs w:val="28"/>
          <w:lang w:val="es-ES"/>
        </w:rPr>
        <w:t xml:space="preserve"> </w:t>
      </w:r>
      <w:r w:rsidR="0075746D" w:rsidRPr="004C032F">
        <w:rPr>
          <w:rFonts w:ascii="Times New Roman" w:hAnsi="Times New Roman"/>
          <w:b/>
          <w:bCs/>
          <w:sz w:val="28"/>
          <w:szCs w:val="28"/>
          <w:lang w:val="es-ES"/>
        </w:rPr>
        <w:t>ocupării</w:t>
      </w:r>
      <w:r w:rsidRPr="004C032F">
        <w:rPr>
          <w:rFonts w:ascii="Times New Roman" w:hAnsi="Times New Roman"/>
          <w:b/>
          <w:bCs/>
          <w:sz w:val="28"/>
          <w:szCs w:val="28"/>
          <w:lang w:val="es-ES"/>
        </w:rPr>
        <w:t xml:space="preserve"> </w:t>
      </w:r>
      <w:r w:rsidR="0075746D" w:rsidRPr="004C032F">
        <w:rPr>
          <w:rFonts w:ascii="Times New Roman" w:hAnsi="Times New Roman"/>
          <w:b/>
          <w:sz w:val="28"/>
          <w:szCs w:val="28"/>
          <w:lang w:val="ro-RO"/>
        </w:rPr>
        <w:t>unui post</w:t>
      </w:r>
      <w:r w:rsidRPr="004C032F">
        <w:rPr>
          <w:rFonts w:ascii="Times New Roman" w:hAnsi="Times New Roman"/>
          <w:b/>
          <w:sz w:val="28"/>
          <w:szCs w:val="28"/>
          <w:lang w:val="ro-RO"/>
        </w:rPr>
        <w:t xml:space="preserve"> vacant </w:t>
      </w:r>
      <w:r w:rsidR="0075746D" w:rsidRPr="004C032F">
        <w:rPr>
          <w:rFonts w:ascii="Times New Roman" w:hAnsi="Times New Roman"/>
          <w:b/>
          <w:sz w:val="28"/>
          <w:szCs w:val="28"/>
          <w:lang w:val="ro-RO"/>
        </w:rPr>
        <w:t xml:space="preserve">cu normă întreagă, </w:t>
      </w:r>
      <w:r w:rsidR="0072046F" w:rsidRPr="004C032F">
        <w:rPr>
          <w:rFonts w:ascii="Times New Roman" w:hAnsi="Times New Roman"/>
          <w:b/>
          <w:sz w:val="28"/>
          <w:szCs w:val="28"/>
          <w:lang w:val="ro-RO"/>
        </w:rPr>
        <w:t xml:space="preserve">cu durata timpului de muncă de </w:t>
      </w:r>
      <w:r w:rsidR="00D524A7" w:rsidRPr="004C032F">
        <w:rPr>
          <w:rFonts w:ascii="Times New Roman" w:hAnsi="Times New Roman"/>
          <w:b/>
          <w:sz w:val="28"/>
          <w:szCs w:val="28"/>
          <w:lang w:val="ro-RO"/>
        </w:rPr>
        <w:t>7</w:t>
      </w:r>
      <w:r w:rsidR="0075746D" w:rsidRPr="004C032F">
        <w:rPr>
          <w:rFonts w:ascii="Times New Roman" w:hAnsi="Times New Roman"/>
          <w:b/>
          <w:sz w:val="28"/>
          <w:szCs w:val="28"/>
          <w:lang w:val="ro-RO"/>
        </w:rPr>
        <w:t xml:space="preserve"> ore/zi, pentru care se încheie contract individual de muncă pe perioadă nedeterminată, </w:t>
      </w:r>
    </w:p>
    <w:p w14:paraId="7E11D04C" w14:textId="7F9556D5" w:rsidR="009D281B" w:rsidRPr="004C032F" w:rsidRDefault="006671E1" w:rsidP="0075746D">
      <w:pPr>
        <w:spacing w:after="0"/>
        <w:jc w:val="center"/>
        <w:rPr>
          <w:rFonts w:ascii="Times New Roman" w:hAnsi="Times New Roman"/>
          <w:b/>
          <w:sz w:val="28"/>
          <w:szCs w:val="28"/>
          <w:lang w:val="ro-RO"/>
        </w:rPr>
      </w:pPr>
      <w:r w:rsidRPr="004C032F">
        <w:rPr>
          <w:rFonts w:ascii="Times New Roman" w:hAnsi="Times New Roman"/>
          <w:b/>
          <w:sz w:val="28"/>
          <w:szCs w:val="28"/>
          <w:u w:val="single"/>
          <w:lang w:val="ro-RO"/>
        </w:rPr>
        <w:t xml:space="preserve">de </w:t>
      </w:r>
      <w:r w:rsidR="0075746D" w:rsidRPr="004C032F">
        <w:rPr>
          <w:rFonts w:ascii="Times New Roman" w:hAnsi="Times New Roman"/>
          <w:b/>
          <w:sz w:val="28"/>
          <w:szCs w:val="28"/>
          <w:u w:val="single"/>
          <w:lang w:val="ro-RO"/>
        </w:rPr>
        <w:t xml:space="preserve">medic </w:t>
      </w:r>
      <w:r w:rsidR="00D06A86" w:rsidRPr="004C032F">
        <w:rPr>
          <w:rFonts w:ascii="Times New Roman" w:hAnsi="Times New Roman"/>
          <w:b/>
          <w:sz w:val="28"/>
          <w:szCs w:val="28"/>
          <w:u w:val="single"/>
          <w:lang w:val="ro-RO"/>
        </w:rPr>
        <w:t>rezident anul V</w:t>
      </w:r>
      <w:r w:rsidR="0075746D" w:rsidRPr="004C032F">
        <w:rPr>
          <w:rFonts w:ascii="Times New Roman" w:hAnsi="Times New Roman"/>
          <w:b/>
          <w:sz w:val="28"/>
          <w:szCs w:val="28"/>
          <w:u w:val="single"/>
          <w:lang w:val="ro-RO"/>
        </w:rPr>
        <w:t xml:space="preserve">, specialitatea </w:t>
      </w:r>
      <w:r w:rsidR="00C36115">
        <w:rPr>
          <w:rFonts w:ascii="Times New Roman" w:hAnsi="Times New Roman"/>
          <w:b/>
          <w:sz w:val="28"/>
          <w:szCs w:val="28"/>
          <w:u w:val="single"/>
          <w:lang w:val="ro-RO"/>
        </w:rPr>
        <w:t>Obstetrică-ginecologie</w:t>
      </w:r>
      <w:r w:rsidR="0075746D" w:rsidRPr="004C032F">
        <w:rPr>
          <w:rFonts w:ascii="Times New Roman" w:hAnsi="Times New Roman"/>
          <w:b/>
          <w:sz w:val="28"/>
          <w:szCs w:val="28"/>
          <w:lang w:val="ro-RO"/>
        </w:rPr>
        <w:t>,</w:t>
      </w:r>
      <w:r w:rsidRPr="004C032F">
        <w:rPr>
          <w:rFonts w:ascii="Times New Roman" w:hAnsi="Times New Roman"/>
          <w:b/>
          <w:sz w:val="28"/>
          <w:szCs w:val="28"/>
          <w:lang w:val="ro-RO"/>
        </w:rPr>
        <w:t xml:space="preserve"> </w:t>
      </w:r>
    </w:p>
    <w:p w14:paraId="615DBF0F" w14:textId="51DBC74D" w:rsidR="000F6EEF" w:rsidRPr="004C032F" w:rsidRDefault="001111F3" w:rsidP="0075746D">
      <w:pPr>
        <w:spacing w:after="0"/>
        <w:jc w:val="center"/>
        <w:rPr>
          <w:rFonts w:ascii="Times New Roman" w:hAnsi="Times New Roman"/>
          <w:b/>
          <w:bCs/>
          <w:sz w:val="28"/>
          <w:szCs w:val="28"/>
          <w:lang w:val="ro-RO"/>
        </w:rPr>
      </w:pPr>
      <w:r w:rsidRPr="004C032F">
        <w:rPr>
          <w:rFonts w:ascii="Times New Roman" w:hAnsi="Times New Roman"/>
          <w:b/>
          <w:sz w:val="28"/>
          <w:szCs w:val="28"/>
          <w:lang w:val="ro-RO"/>
        </w:rPr>
        <w:t xml:space="preserve">post </w:t>
      </w:r>
      <w:r w:rsidR="0075746D" w:rsidRPr="004C032F">
        <w:rPr>
          <w:rFonts w:ascii="Times New Roman" w:hAnsi="Times New Roman"/>
          <w:b/>
          <w:sz w:val="28"/>
          <w:szCs w:val="28"/>
          <w:lang w:val="ro-RO"/>
        </w:rPr>
        <w:t xml:space="preserve">în </w:t>
      </w:r>
      <w:r w:rsidR="00D06A86" w:rsidRPr="004C032F">
        <w:rPr>
          <w:rFonts w:ascii="Times New Roman" w:hAnsi="Times New Roman"/>
          <w:b/>
          <w:sz w:val="28"/>
          <w:szCs w:val="28"/>
          <w:lang w:val="ro-RO"/>
        </w:rPr>
        <w:t>Sec</w:t>
      </w:r>
      <w:r w:rsidR="009D281B" w:rsidRPr="004C032F">
        <w:rPr>
          <w:rFonts w:ascii="Times New Roman" w:hAnsi="Times New Roman"/>
          <w:b/>
          <w:sz w:val="28"/>
          <w:szCs w:val="28"/>
          <w:lang w:val="ro-RO"/>
        </w:rPr>
        <w:t xml:space="preserve">ția </w:t>
      </w:r>
      <w:r w:rsidR="007608DF" w:rsidRPr="004C032F">
        <w:rPr>
          <w:rFonts w:ascii="Times New Roman" w:hAnsi="Times New Roman"/>
          <w:b/>
          <w:sz w:val="28"/>
          <w:szCs w:val="28"/>
          <w:lang w:val="ro-RO"/>
        </w:rPr>
        <w:t>clinică Chirurgie Oncologică I</w:t>
      </w:r>
    </w:p>
    <w:p w14:paraId="64778401" w14:textId="77777777" w:rsidR="00E82D4B" w:rsidRPr="004C032F" w:rsidRDefault="00E82D4B" w:rsidP="006671E1">
      <w:pPr>
        <w:shd w:val="clear" w:color="auto" w:fill="FFFFFF"/>
        <w:spacing w:after="80" w:line="240" w:lineRule="auto"/>
        <w:jc w:val="both"/>
        <w:rPr>
          <w:rFonts w:ascii="Cambria" w:hAnsi="Cambria"/>
          <w:b/>
          <w:bCs/>
          <w:sz w:val="24"/>
          <w:szCs w:val="24"/>
          <w:lang w:val="ro-RO"/>
        </w:rPr>
      </w:pPr>
    </w:p>
    <w:p w14:paraId="5810073C" w14:textId="77777777" w:rsidR="00B81941" w:rsidRPr="004C032F" w:rsidRDefault="00F25BE9" w:rsidP="00147A40">
      <w:pPr>
        <w:shd w:val="clear" w:color="auto" w:fill="FFFFFF"/>
        <w:spacing w:after="80" w:line="240" w:lineRule="auto"/>
        <w:ind w:firstLine="720"/>
        <w:jc w:val="both"/>
        <w:rPr>
          <w:rFonts w:ascii="Times New Roman" w:hAnsi="Times New Roman"/>
          <w:bCs/>
          <w:sz w:val="24"/>
          <w:szCs w:val="24"/>
          <w:lang w:val="ro-RO"/>
        </w:rPr>
      </w:pPr>
      <w:r w:rsidRPr="004C032F">
        <w:rPr>
          <w:rFonts w:ascii="Times New Roman" w:hAnsi="Times New Roman"/>
          <w:bCs/>
          <w:sz w:val="24"/>
          <w:szCs w:val="24"/>
          <w:lang w:val="ro-RO"/>
        </w:rPr>
        <w:t>Pentru înscrierea la concurs, candidații vor depune un dosar cuprinzând următoarele documente:</w:t>
      </w:r>
    </w:p>
    <w:p w14:paraId="79F25FB6" w14:textId="55519C92" w:rsidR="00F25BE9" w:rsidRPr="004C032F" w:rsidRDefault="00F25BE9" w:rsidP="0051324C">
      <w:pPr>
        <w:spacing w:after="0"/>
        <w:jc w:val="both"/>
        <w:rPr>
          <w:rFonts w:ascii="Times New Roman" w:hAnsi="Times New Roman"/>
          <w:sz w:val="24"/>
          <w:szCs w:val="24"/>
          <w:lang w:val="pt-BR"/>
        </w:rPr>
      </w:pPr>
      <w:r w:rsidRPr="004C032F">
        <w:rPr>
          <w:rStyle w:val="slitttl1"/>
          <w:rFonts w:ascii="Times New Roman" w:hAnsi="Times New Roman"/>
          <w:color w:val="auto"/>
          <w:sz w:val="24"/>
          <w:szCs w:val="24"/>
          <w:lang w:val="pt-BR"/>
          <w:specVanish w:val="0"/>
        </w:rPr>
        <w:t>a)</w:t>
      </w:r>
      <w:r w:rsidR="0051324C" w:rsidRPr="004C032F">
        <w:rPr>
          <w:rStyle w:val="slitttl1"/>
          <w:rFonts w:ascii="Times New Roman" w:hAnsi="Times New Roman"/>
          <w:color w:val="auto"/>
          <w:sz w:val="24"/>
          <w:szCs w:val="24"/>
          <w:lang w:val="pt-BR"/>
          <w:specVanish w:val="0"/>
        </w:rPr>
        <w:t xml:space="preserve"> </w:t>
      </w:r>
      <w:r w:rsidRPr="004C032F">
        <w:rPr>
          <w:rStyle w:val="slitbdy"/>
          <w:rFonts w:ascii="Times New Roman" w:hAnsi="Times New Roman"/>
          <w:color w:val="auto"/>
          <w:sz w:val="24"/>
          <w:szCs w:val="24"/>
          <w:lang w:val="pt-BR"/>
        </w:rPr>
        <w:t xml:space="preserve">formularul de înscriere la concurs, </w:t>
      </w:r>
      <w:r w:rsidR="00FD1829" w:rsidRPr="004C032F">
        <w:rPr>
          <w:rStyle w:val="slitbdy"/>
          <w:rFonts w:ascii="Times New Roman" w:hAnsi="Times New Roman"/>
          <w:color w:val="auto"/>
          <w:sz w:val="24"/>
          <w:szCs w:val="24"/>
          <w:lang w:val="pt-BR"/>
        </w:rPr>
        <w:t>(se completează la depunerea dosarului de concurs)</w:t>
      </w:r>
      <w:r w:rsidRPr="004C032F">
        <w:rPr>
          <w:rStyle w:val="slitbdy"/>
          <w:rFonts w:ascii="Times New Roman" w:hAnsi="Times New Roman"/>
          <w:color w:val="auto"/>
          <w:sz w:val="24"/>
          <w:szCs w:val="24"/>
          <w:lang w:val="pt-BR"/>
        </w:rPr>
        <w:t>;</w:t>
      </w:r>
    </w:p>
    <w:p w14:paraId="624EBDEE" w14:textId="198E0492" w:rsidR="00F25BE9" w:rsidRPr="004C032F" w:rsidRDefault="00F25BE9" w:rsidP="0051324C">
      <w:pPr>
        <w:spacing w:after="0"/>
        <w:jc w:val="both"/>
        <w:rPr>
          <w:rStyle w:val="slitbdy"/>
          <w:rFonts w:ascii="Times New Roman" w:hAnsi="Times New Roman"/>
          <w:color w:val="auto"/>
          <w:sz w:val="24"/>
          <w:szCs w:val="24"/>
          <w:lang w:val="pt-BR"/>
        </w:rPr>
      </w:pPr>
      <w:r w:rsidRPr="004C032F">
        <w:rPr>
          <w:rStyle w:val="slitttl1"/>
          <w:rFonts w:ascii="Times New Roman" w:hAnsi="Times New Roman"/>
          <w:color w:val="auto"/>
          <w:sz w:val="24"/>
          <w:szCs w:val="24"/>
          <w:lang w:val="pt-BR"/>
          <w:specVanish w:val="0"/>
        </w:rPr>
        <w:t>b)</w:t>
      </w:r>
      <w:r w:rsidR="0051324C" w:rsidRPr="004C032F">
        <w:rPr>
          <w:rStyle w:val="slitttl1"/>
          <w:rFonts w:ascii="Times New Roman" w:hAnsi="Times New Roman"/>
          <w:color w:val="auto"/>
          <w:sz w:val="24"/>
          <w:szCs w:val="24"/>
          <w:lang w:val="pt-BR"/>
          <w:specVanish w:val="0"/>
        </w:rPr>
        <w:t xml:space="preserve"> </w:t>
      </w:r>
      <w:r w:rsidR="0098160B" w:rsidRPr="0098160B">
        <w:rPr>
          <w:rStyle w:val="slitttl1"/>
          <w:rFonts w:ascii="Times New Roman" w:hAnsi="Times New Roman"/>
          <w:b w:val="0"/>
          <w:bCs w:val="0"/>
          <w:color w:val="auto"/>
          <w:sz w:val="24"/>
          <w:szCs w:val="24"/>
          <w:lang w:val="pt-BR"/>
          <w:specVanish w:val="0"/>
        </w:rPr>
        <w:t>copie de pe diploma de licență și</w:t>
      </w:r>
      <w:r w:rsidR="0098160B" w:rsidRPr="0098160B">
        <w:rPr>
          <w:rStyle w:val="slitttl1"/>
          <w:rFonts w:ascii="Times New Roman" w:hAnsi="Times New Roman"/>
          <w:color w:val="auto"/>
          <w:sz w:val="24"/>
          <w:szCs w:val="24"/>
          <w:lang w:val="pt-BR"/>
          <w:specVanish w:val="0"/>
        </w:rPr>
        <w:t xml:space="preserve"> </w:t>
      </w:r>
      <w:r w:rsidR="00856C48" w:rsidRPr="0098160B">
        <w:rPr>
          <w:rStyle w:val="slitbdy"/>
          <w:rFonts w:ascii="Times New Roman" w:hAnsi="Times New Roman"/>
          <w:color w:val="auto"/>
          <w:sz w:val="24"/>
          <w:szCs w:val="24"/>
          <w:lang w:val="pt-BR"/>
        </w:rPr>
        <w:t>adeverință de la spitalul plătitor prin care se dovedește anul și specialitatea în rezidențiat precum și copie dup</w:t>
      </w:r>
      <w:r w:rsidR="00856C48">
        <w:rPr>
          <w:rStyle w:val="slitbdy"/>
          <w:rFonts w:ascii="Times New Roman" w:hAnsi="Times New Roman"/>
          <w:color w:val="auto"/>
          <w:sz w:val="24"/>
          <w:szCs w:val="24"/>
          <w:lang w:val="pt-BR"/>
        </w:rPr>
        <w:t>ă carnetul de medic rezident</w:t>
      </w:r>
      <w:r w:rsidR="0051324C" w:rsidRPr="004C032F">
        <w:rPr>
          <w:rStyle w:val="slitbdy"/>
          <w:rFonts w:ascii="Times New Roman" w:hAnsi="Times New Roman"/>
          <w:color w:val="auto"/>
          <w:sz w:val="24"/>
          <w:szCs w:val="24"/>
          <w:lang w:val="pt-BR"/>
        </w:rPr>
        <w:t>;</w:t>
      </w:r>
    </w:p>
    <w:p w14:paraId="01D93433" w14:textId="77777777" w:rsidR="00F25BE9" w:rsidRPr="004C032F" w:rsidRDefault="00F25BE9" w:rsidP="0051324C">
      <w:pPr>
        <w:spacing w:after="0"/>
        <w:jc w:val="both"/>
        <w:rPr>
          <w:rFonts w:ascii="Times New Roman" w:hAnsi="Times New Roman"/>
          <w:sz w:val="24"/>
          <w:szCs w:val="24"/>
          <w:shd w:val="clear" w:color="auto" w:fill="FFFFFF"/>
          <w:lang w:val="pt-BR"/>
        </w:rPr>
      </w:pPr>
      <w:r w:rsidRPr="004C032F">
        <w:rPr>
          <w:rStyle w:val="slitttl1"/>
          <w:rFonts w:ascii="Times New Roman" w:hAnsi="Times New Roman"/>
          <w:color w:val="auto"/>
          <w:sz w:val="24"/>
          <w:szCs w:val="24"/>
          <w:lang w:val="pt-BR"/>
          <w:specVanish w:val="0"/>
        </w:rPr>
        <w:t>c)</w:t>
      </w:r>
      <w:r w:rsidR="0051324C" w:rsidRPr="004C032F">
        <w:rPr>
          <w:rStyle w:val="slitttl1"/>
          <w:rFonts w:ascii="Times New Roman" w:hAnsi="Times New Roman"/>
          <w:color w:val="auto"/>
          <w:sz w:val="24"/>
          <w:szCs w:val="24"/>
          <w:lang w:val="pt-BR"/>
          <w:specVanish w:val="0"/>
        </w:rPr>
        <w:t xml:space="preserve"> </w:t>
      </w:r>
      <w:r w:rsidRPr="004C032F">
        <w:rPr>
          <w:rStyle w:val="slitbdy"/>
          <w:rFonts w:ascii="Times New Roman" w:hAnsi="Times New Roman"/>
          <w:color w:val="auto"/>
          <w:sz w:val="24"/>
          <w:szCs w:val="24"/>
          <w:lang w:val="pt-BR"/>
        </w:rPr>
        <w:t>copie a certificatului de membru al organizaţiei profesionale cu viza pe anul în curs;</w:t>
      </w:r>
    </w:p>
    <w:p w14:paraId="04B428C0" w14:textId="77777777" w:rsidR="00F25BE9" w:rsidRPr="004C032F" w:rsidRDefault="00F25BE9" w:rsidP="0051324C">
      <w:pPr>
        <w:spacing w:after="0"/>
        <w:jc w:val="both"/>
        <w:rPr>
          <w:rFonts w:ascii="Times New Roman" w:hAnsi="Times New Roman"/>
          <w:sz w:val="24"/>
          <w:szCs w:val="24"/>
          <w:shd w:val="clear" w:color="auto" w:fill="FFFFFF"/>
        </w:rPr>
      </w:pPr>
      <w:r w:rsidRPr="004C032F">
        <w:rPr>
          <w:rStyle w:val="slitttl1"/>
          <w:rFonts w:ascii="Times New Roman" w:hAnsi="Times New Roman"/>
          <w:color w:val="auto"/>
          <w:sz w:val="24"/>
          <w:szCs w:val="24"/>
          <w:lang w:val="pt-BR"/>
          <w:specVanish w:val="0"/>
        </w:rPr>
        <w:t>d)</w:t>
      </w:r>
      <w:r w:rsidR="0051324C" w:rsidRPr="004C032F">
        <w:rPr>
          <w:rStyle w:val="slitttl1"/>
          <w:rFonts w:ascii="Times New Roman" w:hAnsi="Times New Roman"/>
          <w:color w:val="auto"/>
          <w:sz w:val="24"/>
          <w:szCs w:val="24"/>
          <w:lang w:val="pt-BR"/>
          <w:specVanish w:val="0"/>
        </w:rPr>
        <w:t xml:space="preserve"> </w:t>
      </w:r>
      <w:r w:rsidRPr="004C032F">
        <w:rPr>
          <w:rStyle w:val="slitbdy"/>
          <w:rFonts w:ascii="Times New Roman" w:hAnsi="Times New Roman"/>
          <w:color w:val="auto"/>
          <w:sz w:val="24"/>
          <w:szCs w:val="24"/>
          <w:lang w:val="pt-BR"/>
        </w:rPr>
        <w:t xml:space="preserve">dovada/înscrisul din care să rezulte că nu i-a fost aplicată una dintre sancţiunile prevăzute la art. 455 alin. </w:t>
      </w:r>
      <w:r w:rsidRPr="004C032F">
        <w:rPr>
          <w:rStyle w:val="slitbdy"/>
          <w:rFonts w:ascii="Times New Roman" w:hAnsi="Times New Roman"/>
          <w:color w:val="auto"/>
          <w:sz w:val="24"/>
          <w:szCs w:val="24"/>
        </w:rPr>
        <w:t>(1) lit. e) sau f), la art. 541 alin. (1) lit. d) sau e), respectiv la art. 628 alin. (1) lit. d) sau e) din Legea nr. 95/2006 privind reforma în domeniul sănătăţii, republicată, cu modificările şi completările ulterioare, ori cele de la art. 39 alin. (1) lit. c) sau d) din Legea nr. 460/2003 privind exercitarea profesiunilor de biochimist, biolog şi chimist, înfiinţarea, organizarea şi funcţionarea Ordinului Biochimiştilor, Biologilor şi Chimiştilor în sistemul sanitar din România;</w:t>
      </w:r>
    </w:p>
    <w:p w14:paraId="0E8C0547" w14:textId="77777777" w:rsidR="00F25BE9" w:rsidRPr="004C032F" w:rsidRDefault="00F25BE9" w:rsidP="0051324C">
      <w:pPr>
        <w:spacing w:after="0"/>
        <w:jc w:val="both"/>
        <w:rPr>
          <w:rFonts w:ascii="Times New Roman" w:hAnsi="Times New Roman"/>
          <w:sz w:val="24"/>
          <w:szCs w:val="24"/>
          <w:shd w:val="clear" w:color="auto" w:fill="FFFFFF"/>
          <w:lang w:val="pt-BR"/>
        </w:rPr>
      </w:pPr>
      <w:r w:rsidRPr="004C032F">
        <w:rPr>
          <w:rStyle w:val="slitttl1"/>
          <w:rFonts w:ascii="Times New Roman" w:hAnsi="Times New Roman"/>
          <w:color w:val="auto"/>
          <w:sz w:val="24"/>
          <w:szCs w:val="24"/>
          <w:lang w:val="pt-BR"/>
          <w:specVanish w:val="0"/>
        </w:rPr>
        <w:t>e)</w:t>
      </w:r>
      <w:r w:rsidR="0051324C" w:rsidRPr="004C032F">
        <w:rPr>
          <w:rStyle w:val="slitttl1"/>
          <w:rFonts w:ascii="Times New Roman" w:hAnsi="Times New Roman"/>
          <w:color w:val="auto"/>
          <w:sz w:val="24"/>
          <w:szCs w:val="24"/>
          <w:lang w:val="pt-BR"/>
          <w:specVanish w:val="0"/>
        </w:rPr>
        <w:t xml:space="preserve"> </w:t>
      </w:r>
      <w:r w:rsidRPr="004C032F">
        <w:rPr>
          <w:rStyle w:val="slitbdy"/>
          <w:rFonts w:ascii="Times New Roman" w:hAnsi="Times New Roman"/>
          <w:color w:val="auto"/>
          <w:sz w:val="24"/>
          <w:szCs w:val="24"/>
          <w:lang w:val="pt-BR"/>
        </w:rPr>
        <w:t>acte doveditoare pentru calcularea punctajului prevăzut în anexa nr. 3 la ordin;</w:t>
      </w:r>
    </w:p>
    <w:p w14:paraId="2CB32FC1" w14:textId="77777777" w:rsidR="00F25BE9" w:rsidRPr="004C032F" w:rsidRDefault="00F25BE9" w:rsidP="0051324C">
      <w:pPr>
        <w:spacing w:after="0"/>
        <w:jc w:val="both"/>
        <w:rPr>
          <w:rFonts w:ascii="Times New Roman" w:hAnsi="Times New Roman"/>
          <w:sz w:val="24"/>
          <w:szCs w:val="24"/>
          <w:shd w:val="clear" w:color="auto" w:fill="FFFFFF"/>
          <w:lang w:val="pt-BR"/>
        </w:rPr>
      </w:pPr>
      <w:r w:rsidRPr="004C032F">
        <w:rPr>
          <w:rStyle w:val="slitttl1"/>
          <w:rFonts w:ascii="Times New Roman" w:hAnsi="Times New Roman"/>
          <w:color w:val="auto"/>
          <w:sz w:val="24"/>
          <w:szCs w:val="24"/>
          <w:lang w:val="pt-BR"/>
          <w:specVanish w:val="0"/>
        </w:rPr>
        <w:t>f)</w:t>
      </w:r>
      <w:r w:rsidR="0051324C" w:rsidRPr="004C032F">
        <w:rPr>
          <w:rStyle w:val="slitttl1"/>
          <w:rFonts w:ascii="Times New Roman" w:hAnsi="Times New Roman"/>
          <w:color w:val="auto"/>
          <w:sz w:val="24"/>
          <w:szCs w:val="24"/>
          <w:lang w:val="pt-BR"/>
          <w:specVanish w:val="0"/>
        </w:rPr>
        <w:t xml:space="preserve"> </w:t>
      </w:r>
      <w:r w:rsidRPr="004C032F">
        <w:rPr>
          <w:rStyle w:val="slitbdy"/>
          <w:rFonts w:ascii="Times New Roman" w:hAnsi="Times New Roman"/>
          <w:color w:val="auto"/>
          <w:sz w:val="24"/>
          <w:szCs w:val="24"/>
          <w:lang w:val="pt-BR"/>
        </w:rPr>
        <w:t>certificat de cazier judiciar sau, după caz, extrasul de pe cazierul judiciar;</w:t>
      </w:r>
    </w:p>
    <w:p w14:paraId="713BC7D4" w14:textId="77777777" w:rsidR="00F25BE9" w:rsidRPr="004C032F" w:rsidRDefault="00F25BE9" w:rsidP="0051324C">
      <w:pPr>
        <w:spacing w:after="0"/>
        <w:jc w:val="both"/>
        <w:rPr>
          <w:rFonts w:ascii="Times New Roman" w:hAnsi="Times New Roman"/>
          <w:sz w:val="24"/>
          <w:szCs w:val="24"/>
          <w:shd w:val="clear" w:color="auto" w:fill="FFFFFF"/>
          <w:lang w:val="pt-BR"/>
        </w:rPr>
      </w:pPr>
      <w:r w:rsidRPr="004C032F">
        <w:rPr>
          <w:rStyle w:val="slitttl1"/>
          <w:rFonts w:ascii="Times New Roman" w:hAnsi="Times New Roman"/>
          <w:color w:val="auto"/>
          <w:sz w:val="24"/>
          <w:szCs w:val="24"/>
          <w:lang w:val="pt-BR"/>
          <w:specVanish w:val="0"/>
        </w:rPr>
        <w:t>g)</w:t>
      </w:r>
      <w:r w:rsidR="0051324C" w:rsidRPr="004C032F">
        <w:rPr>
          <w:rStyle w:val="slitttl1"/>
          <w:rFonts w:ascii="Times New Roman" w:hAnsi="Times New Roman"/>
          <w:color w:val="auto"/>
          <w:sz w:val="24"/>
          <w:szCs w:val="24"/>
          <w:lang w:val="pt-BR"/>
          <w:specVanish w:val="0"/>
        </w:rPr>
        <w:t xml:space="preserve"> </w:t>
      </w:r>
      <w:r w:rsidRPr="004C032F">
        <w:rPr>
          <w:rStyle w:val="slitbdy"/>
          <w:rFonts w:ascii="Times New Roman" w:hAnsi="Times New Roman"/>
          <w:color w:val="auto"/>
          <w:sz w:val="24"/>
          <w:szCs w:val="24"/>
          <w:lang w:val="pt-BR"/>
        </w:rPr>
        <w:t>certificatul de integritate comportamentală din care să reiasă că nu s-au comis infracţiuni prevăzute la art. 1 alin. (2) din Legea nr. 118/2019 privind Registrul naţional automatizat cu privire la persoanele care au comis infracţiuni sexuale, de exploatare a unor persoane sau asupra minorilor, precum şi pentru completarea Legii nr. 76/2008 privind organizarea şi funcţionarea Sistemului Naţional de Date Genetice Judiciare, cu modificările ulterioare, pentru candidaţii înscrişi pentru posturile din cadrul sistemului de învăţământ, sănătate sau protecţie socială, precum şi orice entitate publică sau privată a cărei activitate presupune contactul direct cu copii, persoane în vârstă, persoane cu dizabilităţi sau alte categorii de persoane vulnerabile ori care presupune examinarea fizică sau evaluarea psihologică a unei persoane;</w:t>
      </w:r>
    </w:p>
    <w:p w14:paraId="1D6E07DE" w14:textId="77777777" w:rsidR="00F25BE9" w:rsidRPr="004C032F" w:rsidRDefault="00F25BE9" w:rsidP="0051324C">
      <w:pPr>
        <w:spacing w:after="0"/>
        <w:jc w:val="both"/>
        <w:rPr>
          <w:rFonts w:ascii="Times New Roman" w:hAnsi="Times New Roman"/>
          <w:sz w:val="24"/>
          <w:szCs w:val="24"/>
          <w:shd w:val="clear" w:color="auto" w:fill="FFFFFF"/>
          <w:lang w:val="pt-BR"/>
        </w:rPr>
      </w:pPr>
      <w:r w:rsidRPr="004C032F">
        <w:rPr>
          <w:rStyle w:val="slitttl1"/>
          <w:rFonts w:ascii="Times New Roman" w:hAnsi="Times New Roman"/>
          <w:color w:val="auto"/>
          <w:sz w:val="24"/>
          <w:szCs w:val="24"/>
          <w:lang w:val="pt-BR"/>
          <w:specVanish w:val="0"/>
        </w:rPr>
        <w:t>h)</w:t>
      </w:r>
      <w:r w:rsidR="0051324C" w:rsidRPr="004C032F">
        <w:rPr>
          <w:rStyle w:val="slitttl1"/>
          <w:rFonts w:ascii="Times New Roman" w:hAnsi="Times New Roman"/>
          <w:color w:val="auto"/>
          <w:sz w:val="24"/>
          <w:szCs w:val="24"/>
          <w:lang w:val="pt-BR"/>
          <w:specVanish w:val="0"/>
        </w:rPr>
        <w:t xml:space="preserve"> </w:t>
      </w:r>
      <w:r w:rsidRPr="004C032F">
        <w:rPr>
          <w:rStyle w:val="slitbdy"/>
          <w:rFonts w:ascii="Times New Roman" w:hAnsi="Times New Roman"/>
          <w:color w:val="auto"/>
          <w:sz w:val="24"/>
          <w:szCs w:val="24"/>
          <w:lang w:val="pt-BR"/>
        </w:rPr>
        <w:t xml:space="preserve">adeverinţă medicală care să ateste starea de sănătate corespunzătoare, eliberată de către medicul de familie al candidatului sau de către unităţile sanitare abilitate cu cel mult 6 luni anterior derulării concursului. Adeverința va </w:t>
      </w:r>
      <w:r w:rsidRPr="004C032F">
        <w:rPr>
          <w:rStyle w:val="salnbdy"/>
          <w:rFonts w:ascii="Times New Roman" w:hAnsi="Times New Roman"/>
          <w:color w:val="auto"/>
          <w:sz w:val="24"/>
          <w:szCs w:val="24"/>
          <w:lang w:val="pt-BR"/>
        </w:rPr>
        <w:t>conţine, în clar, numărul, data, numele emitentului şi calitatea acestuia, în formatul standard stabilit prin ordin al ministrului sănătăţii. Pentru candidaţii cu dizabilităţi, în situaţia solicitării de adaptare rezonabilă, adeverinţa care atestă starea de sănătate trebuie însoţită de copia certificatului de încadrare într-un grad de handicap, emis în condiţiile legii</w:t>
      </w:r>
    </w:p>
    <w:p w14:paraId="2130847A" w14:textId="77777777" w:rsidR="00F25BE9" w:rsidRPr="004C032F" w:rsidRDefault="00F25BE9" w:rsidP="0051324C">
      <w:pPr>
        <w:spacing w:after="0"/>
        <w:jc w:val="both"/>
        <w:rPr>
          <w:rFonts w:ascii="Times New Roman" w:hAnsi="Times New Roman"/>
          <w:sz w:val="24"/>
          <w:szCs w:val="24"/>
          <w:shd w:val="clear" w:color="auto" w:fill="FFFFFF"/>
          <w:lang w:val="pt-BR"/>
        </w:rPr>
      </w:pPr>
      <w:r w:rsidRPr="004C032F">
        <w:rPr>
          <w:rStyle w:val="slitttl1"/>
          <w:rFonts w:ascii="Times New Roman" w:hAnsi="Times New Roman"/>
          <w:color w:val="auto"/>
          <w:sz w:val="24"/>
          <w:szCs w:val="24"/>
          <w:lang w:val="pt-BR"/>
          <w:specVanish w:val="0"/>
        </w:rPr>
        <w:lastRenderedPageBreak/>
        <w:t>i)</w:t>
      </w:r>
      <w:r w:rsidR="0051324C" w:rsidRPr="004C032F">
        <w:rPr>
          <w:rStyle w:val="slitttl1"/>
          <w:rFonts w:ascii="Times New Roman" w:hAnsi="Times New Roman"/>
          <w:color w:val="auto"/>
          <w:sz w:val="24"/>
          <w:szCs w:val="24"/>
          <w:lang w:val="pt-BR"/>
          <w:specVanish w:val="0"/>
        </w:rPr>
        <w:t xml:space="preserve"> </w:t>
      </w:r>
      <w:r w:rsidRPr="004C032F">
        <w:rPr>
          <w:rStyle w:val="slitbdy"/>
          <w:rFonts w:ascii="Times New Roman" w:hAnsi="Times New Roman"/>
          <w:color w:val="auto"/>
          <w:sz w:val="24"/>
          <w:szCs w:val="24"/>
          <w:lang w:val="pt-BR"/>
        </w:rPr>
        <w:t>copia actului de identitate sau orice alt document care atestă identitatea, potrivit legii, aflate în termen de valabilitate;</w:t>
      </w:r>
    </w:p>
    <w:p w14:paraId="5D56F1F8" w14:textId="77777777" w:rsidR="00F25BE9" w:rsidRPr="004C032F" w:rsidRDefault="00F25BE9" w:rsidP="0051324C">
      <w:pPr>
        <w:spacing w:after="0"/>
        <w:jc w:val="both"/>
        <w:rPr>
          <w:rFonts w:ascii="Times New Roman" w:hAnsi="Times New Roman"/>
          <w:sz w:val="24"/>
          <w:szCs w:val="24"/>
          <w:shd w:val="clear" w:color="auto" w:fill="FFFFFF"/>
          <w:lang w:val="pt-BR"/>
        </w:rPr>
      </w:pPr>
      <w:r w:rsidRPr="004C032F">
        <w:rPr>
          <w:rStyle w:val="slitttl1"/>
          <w:rFonts w:ascii="Times New Roman" w:hAnsi="Times New Roman"/>
          <w:color w:val="auto"/>
          <w:sz w:val="24"/>
          <w:szCs w:val="24"/>
          <w:lang w:val="pt-BR"/>
          <w:specVanish w:val="0"/>
        </w:rPr>
        <w:t>j)</w:t>
      </w:r>
      <w:r w:rsidR="0051324C" w:rsidRPr="004C032F">
        <w:rPr>
          <w:rStyle w:val="slitttl1"/>
          <w:rFonts w:ascii="Times New Roman" w:hAnsi="Times New Roman"/>
          <w:color w:val="auto"/>
          <w:sz w:val="24"/>
          <w:szCs w:val="24"/>
          <w:lang w:val="pt-BR"/>
          <w:specVanish w:val="0"/>
        </w:rPr>
        <w:t xml:space="preserve"> </w:t>
      </w:r>
      <w:r w:rsidRPr="004C032F">
        <w:rPr>
          <w:rStyle w:val="slitbdy"/>
          <w:rFonts w:ascii="Times New Roman" w:hAnsi="Times New Roman"/>
          <w:color w:val="auto"/>
          <w:sz w:val="24"/>
          <w:szCs w:val="24"/>
          <w:lang w:val="pt-BR"/>
        </w:rPr>
        <w:t>copia certificatului de căsătorie sau a altui document prin care s-a realizat schimbarea de nume, după caz;</w:t>
      </w:r>
    </w:p>
    <w:p w14:paraId="6B8D9307" w14:textId="77777777" w:rsidR="00F25BE9" w:rsidRPr="004C032F" w:rsidRDefault="00F25BE9" w:rsidP="0051324C">
      <w:pPr>
        <w:spacing w:after="0"/>
        <w:jc w:val="both"/>
        <w:rPr>
          <w:rFonts w:ascii="Times New Roman" w:hAnsi="Times New Roman"/>
          <w:sz w:val="24"/>
          <w:szCs w:val="24"/>
          <w:shd w:val="clear" w:color="auto" w:fill="FFFFFF"/>
          <w:lang w:val="pt-BR"/>
        </w:rPr>
      </w:pPr>
      <w:r w:rsidRPr="004C032F">
        <w:rPr>
          <w:rStyle w:val="slitttl1"/>
          <w:rFonts w:ascii="Times New Roman" w:hAnsi="Times New Roman"/>
          <w:color w:val="auto"/>
          <w:sz w:val="24"/>
          <w:szCs w:val="24"/>
          <w:lang w:val="pt-BR"/>
          <w:specVanish w:val="0"/>
        </w:rPr>
        <w:t>k)</w:t>
      </w:r>
      <w:r w:rsidR="0051324C" w:rsidRPr="004C032F">
        <w:rPr>
          <w:rStyle w:val="slitttl1"/>
          <w:rFonts w:ascii="Times New Roman" w:hAnsi="Times New Roman"/>
          <w:color w:val="auto"/>
          <w:sz w:val="24"/>
          <w:szCs w:val="24"/>
          <w:lang w:val="pt-BR"/>
          <w:specVanish w:val="0"/>
        </w:rPr>
        <w:t xml:space="preserve"> </w:t>
      </w:r>
      <w:r w:rsidRPr="004C032F">
        <w:rPr>
          <w:rStyle w:val="slitbdy"/>
          <w:rFonts w:ascii="Times New Roman" w:hAnsi="Times New Roman"/>
          <w:color w:val="auto"/>
          <w:sz w:val="24"/>
          <w:szCs w:val="24"/>
          <w:lang w:val="pt-BR"/>
        </w:rPr>
        <w:t>curriculum vitae, model comun european.</w:t>
      </w:r>
    </w:p>
    <w:p w14:paraId="314E6EE0" w14:textId="77777777" w:rsidR="00F25BE9" w:rsidRPr="004C032F" w:rsidRDefault="00F25BE9" w:rsidP="00147A40">
      <w:pPr>
        <w:spacing w:after="0"/>
        <w:ind w:firstLine="720"/>
        <w:jc w:val="both"/>
        <w:rPr>
          <w:rStyle w:val="salnbdy"/>
          <w:rFonts w:ascii="Times New Roman" w:hAnsi="Times New Roman"/>
          <w:color w:val="auto"/>
          <w:sz w:val="24"/>
          <w:szCs w:val="24"/>
          <w:lang w:val="pt-BR"/>
        </w:rPr>
      </w:pPr>
      <w:r w:rsidRPr="004C032F">
        <w:rPr>
          <w:rStyle w:val="salnbdy"/>
          <w:rFonts w:ascii="Times New Roman" w:hAnsi="Times New Roman"/>
          <w:color w:val="auto"/>
          <w:sz w:val="24"/>
          <w:szCs w:val="24"/>
          <w:lang w:val="pt-BR"/>
        </w:rPr>
        <w:t xml:space="preserve">Documentele prevăzute la </w:t>
      </w:r>
      <w:r w:rsidR="0051324C" w:rsidRPr="004C032F">
        <w:rPr>
          <w:rStyle w:val="slgi1"/>
          <w:rFonts w:ascii="Times New Roman" w:hAnsi="Times New Roman"/>
          <w:color w:val="auto"/>
          <w:sz w:val="24"/>
          <w:szCs w:val="24"/>
          <w:u w:val="none"/>
          <w:lang w:val="pt-BR"/>
        </w:rPr>
        <w:t>lit.</w:t>
      </w:r>
      <w:r w:rsidRPr="004C032F">
        <w:rPr>
          <w:rStyle w:val="slgi1"/>
          <w:rFonts w:ascii="Times New Roman" w:hAnsi="Times New Roman"/>
          <w:color w:val="auto"/>
          <w:sz w:val="24"/>
          <w:szCs w:val="24"/>
          <w:u w:val="none"/>
          <w:lang w:val="pt-BR"/>
        </w:rPr>
        <w:t>d)</w:t>
      </w:r>
      <w:r w:rsidR="00147A40" w:rsidRPr="004C032F">
        <w:rPr>
          <w:rStyle w:val="salnbdy"/>
          <w:rFonts w:ascii="Times New Roman" w:hAnsi="Times New Roman"/>
          <w:color w:val="auto"/>
          <w:sz w:val="24"/>
          <w:szCs w:val="24"/>
          <w:lang w:val="pt-BR"/>
        </w:rPr>
        <w:t xml:space="preserve"> şi h</w:t>
      </w:r>
      <w:r w:rsidRPr="004C032F">
        <w:rPr>
          <w:rStyle w:val="salnbdy"/>
          <w:rFonts w:ascii="Times New Roman" w:hAnsi="Times New Roman"/>
          <w:color w:val="auto"/>
          <w:sz w:val="24"/>
          <w:szCs w:val="24"/>
          <w:lang w:val="pt-BR"/>
        </w:rPr>
        <w:t>) sunt valabile 3 luni şi se depun la dosar în termen de valabilitate.</w:t>
      </w:r>
    </w:p>
    <w:p w14:paraId="2900609E" w14:textId="77777777" w:rsidR="00F25BE9" w:rsidRPr="004C032F" w:rsidRDefault="00F25BE9" w:rsidP="00147A40">
      <w:pPr>
        <w:spacing w:after="0"/>
        <w:ind w:firstLine="720"/>
        <w:jc w:val="both"/>
        <w:rPr>
          <w:rFonts w:ascii="Times New Roman" w:hAnsi="Times New Roman"/>
          <w:sz w:val="24"/>
          <w:szCs w:val="24"/>
          <w:shd w:val="clear" w:color="auto" w:fill="FFFFFF"/>
          <w:lang w:val="pt-BR"/>
        </w:rPr>
      </w:pPr>
      <w:r w:rsidRPr="004C032F">
        <w:rPr>
          <w:rStyle w:val="salnbdy"/>
          <w:rFonts w:ascii="Times New Roman" w:hAnsi="Times New Roman"/>
          <w:color w:val="auto"/>
          <w:sz w:val="24"/>
          <w:szCs w:val="24"/>
          <w:lang w:val="pt-BR"/>
        </w:rPr>
        <w:t xml:space="preserve">Copiile de pe actele prevăzute la </w:t>
      </w:r>
      <w:r w:rsidRPr="004C032F">
        <w:rPr>
          <w:rStyle w:val="slgi1"/>
          <w:rFonts w:ascii="Times New Roman" w:hAnsi="Times New Roman"/>
          <w:color w:val="auto"/>
          <w:sz w:val="24"/>
          <w:szCs w:val="24"/>
          <w:u w:val="none"/>
          <w:lang w:val="pt-BR"/>
        </w:rPr>
        <w:t>lit. b)</w:t>
      </w:r>
      <w:r w:rsidRPr="004C032F">
        <w:rPr>
          <w:rStyle w:val="salnbdy"/>
          <w:rFonts w:ascii="Times New Roman" w:hAnsi="Times New Roman"/>
          <w:color w:val="auto"/>
          <w:sz w:val="24"/>
          <w:szCs w:val="24"/>
          <w:lang w:val="pt-BR"/>
        </w:rPr>
        <w:t>, c), i) şi j), precum şi copia certificatului de încadrare într-un grad de handicap se prezintă însoţite de documentele originale, care se certifică cu menţiunea „conform cu originalul“ de către secretarul comisiei de concurs.</w:t>
      </w:r>
    </w:p>
    <w:p w14:paraId="0E874DB1" w14:textId="77777777" w:rsidR="00725CB9" w:rsidRPr="004C032F" w:rsidRDefault="00725CB9" w:rsidP="00725CB9">
      <w:pPr>
        <w:pStyle w:val="Default"/>
        <w:ind w:firstLine="720"/>
        <w:rPr>
          <w:b/>
          <w:bCs/>
          <w:color w:val="auto"/>
          <w:lang w:val="ro-RO"/>
        </w:rPr>
      </w:pPr>
      <w:r w:rsidRPr="004C032F">
        <w:rPr>
          <w:color w:val="auto"/>
          <w:lang w:val="pt-BR"/>
        </w:rPr>
        <w:t xml:space="preserve">Dosarele de concurs se depun la sediul institutului, </w:t>
      </w:r>
      <w:r w:rsidRPr="004C032F">
        <w:rPr>
          <w:color w:val="auto"/>
          <w:lang w:val="ro-RO" w:eastAsia="ro-RO"/>
        </w:rPr>
        <w:t xml:space="preserve">str. Republicii, nr.34-36, Cluj-Napoca, jud. Cluj, </w:t>
      </w:r>
      <w:r w:rsidR="00147A40" w:rsidRPr="004C032F">
        <w:rPr>
          <w:color w:val="auto"/>
          <w:lang w:val="ro-RO" w:eastAsia="ro-RO"/>
        </w:rPr>
        <w:t>tel. 0264/450237,</w:t>
      </w:r>
      <w:r w:rsidRPr="004C032F">
        <w:rPr>
          <w:color w:val="auto"/>
          <w:lang w:val="ro-RO"/>
        </w:rPr>
        <w:t xml:space="preserve"> la Serviciul resurse umane</w:t>
      </w:r>
      <w:r w:rsidR="00147A40" w:rsidRPr="004C032F">
        <w:rPr>
          <w:color w:val="auto"/>
          <w:lang w:val="ro-RO"/>
        </w:rPr>
        <w:t>.</w:t>
      </w:r>
    </w:p>
    <w:p w14:paraId="0914980E" w14:textId="77777777" w:rsidR="00147A40" w:rsidRPr="004C032F" w:rsidRDefault="00147A40" w:rsidP="006671E1">
      <w:pPr>
        <w:shd w:val="clear" w:color="auto" w:fill="FFFFFF"/>
        <w:spacing w:after="80" w:line="240" w:lineRule="auto"/>
        <w:jc w:val="both"/>
        <w:rPr>
          <w:rFonts w:ascii="Cambria" w:hAnsi="Cambria"/>
          <w:b/>
          <w:bCs/>
          <w:sz w:val="24"/>
          <w:szCs w:val="24"/>
          <w:lang w:val="ro-RO"/>
        </w:rPr>
      </w:pPr>
    </w:p>
    <w:p w14:paraId="761A12A5" w14:textId="77777777" w:rsidR="00147A40" w:rsidRPr="004C032F" w:rsidRDefault="00147A40" w:rsidP="00147A40">
      <w:pPr>
        <w:spacing w:after="0"/>
        <w:ind w:left="142"/>
        <w:jc w:val="center"/>
        <w:rPr>
          <w:rStyle w:val="slitbdy"/>
          <w:rFonts w:ascii="Times New Roman" w:hAnsi="Times New Roman"/>
          <w:b/>
          <w:color w:val="auto"/>
          <w:sz w:val="24"/>
          <w:szCs w:val="24"/>
          <w:u w:val="single"/>
          <w:lang w:val="ro-RO"/>
        </w:rPr>
      </w:pPr>
      <w:r w:rsidRPr="004C032F">
        <w:rPr>
          <w:rFonts w:ascii="Times New Roman" w:hAnsi="Times New Roman"/>
          <w:b/>
          <w:sz w:val="24"/>
          <w:szCs w:val="24"/>
          <w:u w:val="single"/>
          <w:lang w:val="ro-RO"/>
        </w:rPr>
        <w:t xml:space="preserve">CONDIȚII GENERALE COROBORATE CU </w:t>
      </w:r>
      <w:r w:rsidRPr="004C032F">
        <w:rPr>
          <w:rStyle w:val="slitbdy"/>
          <w:rFonts w:ascii="Times New Roman" w:hAnsi="Times New Roman"/>
          <w:b/>
          <w:color w:val="auto"/>
          <w:sz w:val="24"/>
          <w:szCs w:val="24"/>
          <w:u w:val="single"/>
          <w:lang w:val="ro-RO"/>
        </w:rPr>
        <w:t>CERINŢELE SPECIFICE PREVĂZUTE LA ART. 542 ALIN. (1) ŞI (2) DIN ORDONANŢA DE URGENŢĂ A GUVERNULUI NR. 57/2019</w:t>
      </w:r>
    </w:p>
    <w:p w14:paraId="614A41AB" w14:textId="77777777" w:rsidR="00147A40" w:rsidRPr="004C032F" w:rsidRDefault="00147A40" w:rsidP="00147A40">
      <w:pPr>
        <w:spacing w:after="0"/>
        <w:ind w:left="142"/>
        <w:rPr>
          <w:rFonts w:ascii="Times New Roman" w:hAnsi="Times New Roman"/>
          <w:b/>
          <w:sz w:val="24"/>
          <w:szCs w:val="24"/>
          <w:u w:val="single"/>
          <w:lang w:val="ro-RO"/>
        </w:rPr>
      </w:pPr>
    </w:p>
    <w:p w14:paraId="78C63587" w14:textId="77777777" w:rsidR="00147A40" w:rsidRPr="004C032F" w:rsidRDefault="00147A40" w:rsidP="00147A40">
      <w:pPr>
        <w:spacing w:after="0"/>
        <w:ind w:left="225"/>
        <w:jc w:val="both"/>
        <w:rPr>
          <w:rFonts w:ascii="Times New Roman" w:hAnsi="Times New Roman"/>
          <w:sz w:val="24"/>
          <w:szCs w:val="24"/>
          <w:lang w:val="ro-RO"/>
        </w:rPr>
      </w:pPr>
      <w:r w:rsidRPr="004C032F">
        <w:rPr>
          <w:rStyle w:val="slitttl1"/>
          <w:rFonts w:ascii="Times New Roman" w:hAnsi="Times New Roman"/>
          <w:b w:val="0"/>
          <w:color w:val="auto"/>
          <w:sz w:val="24"/>
          <w:szCs w:val="24"/>
          <w:lang w:val="ro-RO"/>
          <w:specVanish w:val="0"/>
        </w:rPr>
        <w:t>a) persoana</w:t>
      </w:r>
      <w:r w:rsidRPr="004C032F">
        <w:rPr>
          <w:rStyle w:val="slitttl1"/>
          <w:rFonts w:ascii="Times New Roman" w:hAnsi="Times New Roman"/>
          <w:color w:val="auto"/>
          <w:sz w:val="24"/>
          <w:szCs w:val="24"/>
          <w:lang w:val="ro-RO"/>
          <w:specVanish w:val="0"/>
        </w:rPr>
        <w:t xml:space="preserve"> </w:t>
      </w:r>
      <w:r w:rsidRPr="004C032F">
        <w:rPr>
          <w:rStyle w:val="slitbdy"/>
          <w:rFonts w:ascii="Times New Roman" w:hAnsi="Times New Roman"/>
          <w:color w:val="auto"/>
          <w:sz w:val="24"/>
          <w:szCs w:val="24"/>
          <w:lang w:val="ro-RO"/>
        </w:rPr>
        <w:t xml:space="preserve">are cetăţenia română sau cetăţenia unui alt stat membru al Uniunii Europene, a unui stat parte la Acordul privind Spaţiul Economic European (SEE) sau cetăţenia Confederaţiei Elveţiene </w:t>
      </w:r>
      <w:r w:rsidRPr="004C032F">
        <w:rPr>
          <w:rStyle w:val="slitbdy"/>
          <w:rFonts w:ascii="Times New Roman" w:hAnsi="Times New Roman"/>
          <w:noProof/>
          <w:color w:val="auto"/>
          <w:sz w:val="24"/>
          <w:szCs w:val="24"/>
          <w:lang w:val="ro-RO"/>
        </w:rPr>
        <w:t>şi domiciliul în România;</w:t>
      </w:r>
    </w:p>
    <w:p w14:paraId="67007846" w14:textId="77777777" w:rsidR="00147A40" w:rsidRPr="004C032F" w:rsidRDefault="00147A40" w:rsidP="00147A40">
      <w:pPr>
        <w:spacing w:after="0"/>
        <w:ind w:left="225"/>
        <w:jc w:val="both"/>
        <w:rPr>
          <w:rFonts w:ascii="Times New Roman" w:hAnsi="Times New Roman"/>
          <w:sz w:val="24"/>
          <w:szCs w:val="24"/>
          <w:shd w:val="clear" w:color="auto" w:fill="FFFFFF"/>
          <w:lang w:val="pt-BR"/>
        </w:rPr>
      </w:pPr>
      <w:r w:rsidRPr="004C032F">
        <w:rPr>
          <w:rStyle w:val="slitttl1"/>
          <w:rFonts w:ascii="Times New Roman" w:hAnsi="Times New Roman"/>
          <w:b w:val="0"/>
          <w:color w:val="auto"/>
          <w:sz w:val="24"/>
          <w:szCs w:val="24"/>
          <w:lang w:val="pt-BR"/>
          <w:specVanish w:val="0"/>
        </w:rPr>
        <w:t>b) persoana</w:t>
      </w:r>
      <w:r w:rsidRPr="004C032F">
        <w:rPr>
          <w:rStyle w:val="slitttl1"/>
          <w:rFonts w:ascii="Times New Roman" w:hAnsi="Times New Roman"/>
          <w:color w:val="auto"/>
          <w:sz w:val="24"/>
          <w:szCs w:val="24"/>
          <w:lang w:val="pt-BR"/>
          <w:specVanish w:val="0"/>
        </w:rPr>
        <w:t xml:space="preserve"> </w:t>
      </w:r>
      <w:r w:rsidRPr="004C032F">
        <w:rPr>
          <w:rStyle w:val="slitbdy"/>
          <w:rFonts w:ascii="Times New Roman" w:hAnsi="Times New Roman"/>
          <w:color w:val="auto"/>
          <w:sz w:val="24"/>
          <w:szCs w:val="24"/>
          <w:lang w:val="pt-BR"/>
        </w:rPr>
        <w:t>cunoaşte limba română, scris şi vorbit;</w:t>
      </w:r>
    </w:p>
    <w:p w14:paraId="1812F591" w14:textId="77777777" w:rsidR="00147A40" w:rsidRPr="004C032F" w:rsidRDefault="00147A40" w:rsidP="00147A40">
      <w:pPr>
        <w:spacing w:after="0"/>
        <w:ind w:left="225"/>
        <w:jc w:val="both"/>
        <w:rPr>
          <w:rFonts w:ascii="Times New Roman" w:hAnsi="Times New Roman"/>
          <w:sz w:val="24"/>
          <w:szCs w:val="24"/>
          <w:shd w:val="clear" w:color="auto" w:fill="FFFFFF"/>
          <w:lang w:val="pt-BR"/>
        </w:rPr>
      </w:pPr>
      <w:r w:rsidRPr="004C032F">
        <w:rPr>
          <w:rStyle w:val="slitttl1"/>
          <w:rFonts w:ascii="Times New Roman" w:hAnsi="Times New Roman"/>
          <w:b w:val="0"/>
          <w:color w:val="auto"/>
          <w:sz w:val="24"/>
          <w:szCs w:val="24"/>
          <w:lang w:val="pt-BR"/>
          <w:specVanish w:val="0"/>
        </w:rPr>
        <w:t>c) persoana</w:t>
      </w:r>
      <w:r w:rsidRPr="004C032F">
        <w:rPr>
          <w:rStyle w:val="slitttl1"/>
          <w:rFonts w:ascii="Times New Roman" w:hAnsi="Times New Roman"/>
          <w:color w:val="auto"/>
          <w:sz w:val="24"/>
          <w:szCs w:val="24"/>
          <w:lang w:val="pt-BR"/>
          <w:specVanish w:val="0"/>
        </w:rPr>
        <w:t xml:space="preserve"> </w:t>
      </w:r>
      <w:r w:rsidRPr="004C032F">
        <w:rPr>
          <w:rStyle w:val="slitbdy"/>
          <w:rFonts w:ascii="Times New Roman" w:hAnsi="Times New Roman"/>
          <w:color w:val="auto"/>
          <w:sz w:val="24"/>
          <w:szCs w:val="24"/>
          <w:lang w:val="pt-BR"/>
        </w:rPr>
        <w:t xml:space="preserve">are capacitate deplină de exercițiu și capacitate de muncă în conformitate cu prevederile </w:t>
      </w:r>
      <w:r w:rsidRPr="004C032F">
        <w:rPr>
          <w:rStyle w:val="slitbdy"/>
          <w:rFonts w:ascii="Times New Roman" w:hAnsi="Times New Roman"/>
          <w:color w:val="auto"/>
          <w:sz w:val="24"/>
          <w:szCs w:val="24"/>
          <w:u w:val="single"/>
          <w:lang w:val="pt-BR"/>
        </w:rPr>
        <w:t>Legii nr. 53/2003 - Codul muncii, republicată</w:t>
      </w:r>
      <w:r w:rsidRPr="004C032F">
        <w:rPr>
          <w:rStyle w:val="slitbdy"/>
          <w:rFonts w:ascii="Times New Roman" w:hAnsi="Times New Roman"/>
          <w:color w:val="auto"/>
          <w:sz w:val="24"/>
          <w:szCs w:val="24"/>
          <w:lang w:val="pt-BR"/>
        </w:rPr>
        <w:t>, cu modificările şi completările ulterioare;</w:t>
      </w:r>
    </w:p>
    <w:p w14:paraId="2A6370E0" w14:textId="77777777" w:rsidR="00147A40" w:rsidRPr="004C032F" w:rsidRDefault="00147A40" w:rsidP="00147A40">
      <w:pPr>
        <w:spacing w:after="0"/>
        <w:ind w:left="225"/>
        <w:jc w:val="both"/>
        <w:rPr>
          <w:rFonts w:ascii="Times New Roman" w:hAnsi="Times New Roman"/>
          <w:sz w:val="24"/>
          <w:szCs w:val="24"/>
          <w:shd w:val="clear" w:color="auto" w:fill="FFFFFF"/>
          <w:lang w:val="pt-BR"/>
        </w:rPr>
      </w:pPr>
      <w:r w:rsidRPr="004C032F">
        <w:rPr>
          <w:rStyle w:val="slitttl1"/>
          <w:rFonts w:ascii="Times New Roman" w:hAnsi="Times New Roman"/>
          <w:b w:val="0"/>
          <w:color w:val="auto"/>
          <w:sz w:val="24"/>
          <w:szCs w:val="24"/>
          <w:lang w:val="pt-BR"/>
          <w:specVanish w:val="0"/>
        </w:rPr>
        <w:t>d) persoana</w:t>
      </w:r>
      <w:r w:rsidRPr="004C032F">
        <w:rPr>
          <w:rStyle w:val="slitttl1"/>
          <w:rFonts w:ascii="Times New Roman" w:hAnsi="Times New Roman"/>
          <w:color w:val="auto"/>
          <w:sz w:val="24"/>
          <w:szCs w:val="24"/>
          <w:lang w:val="pt-BR"/>
          <w:specVanish w:val="0"/>
        </w:rPr>
        <w:t xml:space="preserve"> </w:t>
      </w:r>
      <w:r w:rsidRPr="004C032F">
        <w:rPr>
          <w:rStyle w:val="slitbdy"/>
          <w:rFonts w:ascii="Times New Roman" w:hAnsi="Times New Roman"/>
          <w:color w:val="auto"/>
          <w:sz w:val="24"/>
          <w:szCs w:val="24"/>
          <w:lang w:val="pt-BR"/>
        </w:rPr>
        <w:t>are o stare de sănătate corespunzătoare postului pentru care candidează, atestată pe baza adeverinţei medicale eliberate de medicul de familie sau de unităţile sanitare abilitate;</w:t>
      </w:r>
    </w:p>
    <w:p w14:paraId="43EE19DE" w14:textId="77777777" w:rsidR="00147A40" w:rsidRPr="004C032F" w:rsidRDefault="00147A40" w:rsidP="00147A40">
      <w:pPr>
        <w:spacing w:after="0"/>
        <w:ind w:left="225"/>
        <w:jc w:val="both"/>
        <w:rPr>
          <w:rFonts w:ascii="Times New Roman" w:hAnsi="Times New Roman"/>
          <w:sz w:val="24"/>
          <w:szCs w:val="24"/>
          <w:shd w:val="clear" w:color="auto" w:fill="FFFFFF"/>
          <w:lang w:val="pt-BR"/>
        </w:rPr>
      </w:pPr>
      <w:r w:rsidRPr="004C032F">
        <w:rPr>
          <w:rStyle w:val="slitttl1"/>
          <w:rFonts w:ascii="Times New Roman" w:hAnsi="Times New Roman"/>
          <w:b w:val="0"/>
          <w:color w:val="auto"/>
          <w:sz w:val="24"/>
          <w:szCs w:val="24"/>
          <w:lang w:val="pt-BR"/>
          <w:specVanish w:val="0"/>
        </w:rPr>
        <w:t>e) persoana</w:t>
      </w:r>
      <w:r w:rsidRPr="004C032F">
        <w:rPr>
          <w:rStyle w:val="slitttl1"/>
          <w:rFonts w:ascii="Times New Roman" w:hAnsi="Times New Roman"/>
          <w:color w:val="auto"/>
          <w:sz w:val="24"/>
          <w:szCs w:val="24"/>
          <w:lang w:val="pt-BR"/>
          <w:specVanish w:val="0"/>
        </w:rPr>
        <w:t xml:space="preserve"> </w:t>
      </w:r>
      <w:r w:rsidRPr="004C032F">
        <w:rPr>
          <w:rStyle w:val="slitbdy"/>
          <w:rFonts w:ascii="Times New Roman" w:hAnsi="Times New Roman"/>
          <w:color w:val="auto"/>
          <w:sz w:val="24"/>
          <w:szCs w:val="24"/>
          <w:lang w:val="pt-BR"/>
        </w:rPr>
        <w:t>îndeplineşte condiţiile de studii, de vechime în specialitate şi, după caz, alte condiţii specifice potrivit cerinţelor postului scos la concurs;</w:t>
      </w:r>
    </w:p>
    <w:p w14:paraId="206320FC" w14:textId="77777777" w:rsidR="00147A40" w:rsidRPr="004C032F" w:rsidRDefault="00147A40" w:rsidP="00147A40">
      <w:pPr>
        <w:spacing w:after="0"/>
        <w:ind w:left="225"/>
        <w:jc w:val="both"/>
        <w:rPr>
          <w:rFonts w:ascii="Times New Roman" w:hAnsi="Times New Roman"/>
          <w:sz w:val="24"/>
          <w:szCs w:val="24"/>
          <w:shd w:val="clear" w:color="auto" w:fill="FFFFFF"/>
          <w:lang w:val="pt-BR"/>
        </w:rPr>
      </w:pPr>
      <w:r w:rsidRPr="004C032F">
        <w:rPr>
          <w:rStyle w:val="slitttl1"/>
          <w:rFonts w:ascii="Times New Roman" w:hAnsi="Times New Roman"/>
          <w:b w:val="0"/>
          <w:color w:val="auto"/>
          <w:sz w:val="24"/>
          <w:szCs w:val="24"/>
          <w:lang w:val="pt-BR"/>
          <w:specVanish w:val="0"/>
        </w:rPr>
        <w:t>f) persoana</w:t>
      </w:r>
      <w:r w:rsidRPr="004C032F">
        <w:rPr>
          <w:rStyle w:val="slitttl1"/>
          <w:rFonts w:ascii="Times New Roman" w:hAnsi="Times New Roman"/>
          <w:color w:val="auto"/>
          <w:sz w:val="24"/>
          <w:szCs w:val="24"/>
          <w:lang w:val="pt-BR"/>
          <w:specVanish w:val="0"/>
        </w:rPr>
        <w:t xml:space="preserve"> </w:t>
      </w:r>
      <w:r w:rsidRPr="004C032F">
        <w:rPr>
          <w:rStyle w:val="slitbdy"/>
          <w:rFonts w:ascii="Times New Roman" w:hAnsi="Times New Roman"/>
          <w:color w:val="auto"/>
          <w:sz w:val="24"/>
          <w:szCs w:val="24"/>
          <w:lang w:val="pt-BR"/>
        </w:rPr>
        <w:t>nu a fost condamnată definitiv pentru săvârşirea unei infracţiuni contra securităţii naţionale, contra autorităţii, contra umanităţii, infracţiuni de corupţie sau de serviciu, infracţiuni de fals ori contra înfăptuirii justiţiei, infracţiuni săvârşite cu intenţie care ar face o persoană candidată la post incompatibilă cu exercitarea funcţiei contractuale pentru care candidează, cu excepţia situaţiei în care a intervenit reabilitarea;</w:t>
      </w:r>
    </w:p>
    <w:p w14:paraId="15F51407" w14:textId="77777777" w:rsidR="00147A40" w:rsidRPr="004C032F" w:rsidRDefault="00147A40" w:rsidP="00147A40">
      <w:pPr>
        <w:spacing w:after="0"/>
        <w:ind w:left="225"/>
        <w:jc w:val="both"/>
        <w:rPr>
          <w:rFonts w:ascii="Times New Roman" w:hAnsi="Times New Roman"/>
          <w:sz w:val="24"/>
          <w:szCs w:val="24"/>
          <w:shd w:val="clear" w:color="auto" w:fill="FFFFFF"/>
          <w:lang w:val="pt-BR"/>
        </w:rPr>
      </w:pPr>
      <w:r w:rsidRPr="004C032F">
        <w:rPr>
          <w:rStyle w:val="slitttl1"/>
          <w:rFonts w:ascii="Times New Roman" w:hAnsi="Times New Roman"/>
          <w:b w:val="0"/>
          <w:color w:val="auto"/>
          <w:sz w:val="24"/>
          <w:szCs w:val="24"/>
          <w:lang w:val="pt-BR"/>
          <w:specVanish w:val="0"/>
        </w:rPr>
        <w:t>g) persoana</w:t>
      </w:r>
      <w:r w:rsidRPr="004C032F">
        <w:rPr>
          <w:rStyle w:val="slitttl1"/>
          <w:rFonts w:ascii="Times New Roman" w:hAnsi="Times New Roman"/>
          <w:color w:val="auto"/>
          <w:sz w:val="24"/>
          <w:szCs w:val="24"/>
          <w:lang w:val="pt-BR"/>
          <w:specVanish w:val="0"/>
        </w:rPr>
        <w:t xml:space="preserve"> </w:t>
      </w:r>
      <w:r w:rsidRPr="004C032F">
        <w:rPr>
          <w:rStyle w:val="slitbdy"/>
          <w:rFonts w:ascii="Times New Roman" w:hAnsi="Times New Roman"/>
          <w:color w:val="auto"/>
          <w:sz w:val="24"/>
          <w:szCs w:val="24"/>
          <w:lang w:val="pt-BR"/>
        </w:rPr>
        <w:t>nu execută o pedeapsă complementară prin care i-a fost interzisă exercitarea dreptului de a ocupa funcţia, de a exercita profesia sau meseria ori de a desfăşura activitatea de care s-a folosit pentru săvârşirea infracţiunii sau faţă de aceasta nu s-a luat măsura de siguranţă a interzicerii ocupării unei funcţii sau a exercitării unei profesii;</w:t>
      </w:r>
    </w:p>
    <w:p w14:paraId="760E1806" w14:textId="77777777" w:rsidR="00147A40" w:rsidRPr="004C032F" w:rsidRDefault="00147A40" w:rsidP="00303E07">
      <w:pPr>
        <w:shd w:val="clear" w:color="auto" w:fill="FFFFFF"/>
        <w:spacing w:after="80"/>
        <w:ind w:left="168" w:firstLine="28"/>
        <w:jc w:val="both"/>
        <w:rPr>
          <w:rStyle w:val="slitbdy"/>
          <w:rFonts w:ascii="Times New Roman" w:hAnsi="Times New Roman"/>
          <w:color w:val="auto"/>
          <w:sz w:val="24"/>
          <w:szCs w:val="24"/>
        </w:rPr>
      </w:pPr>
      <w:r w:rsidRPr="004C032F">
        <w:rPr>
          <w:rStyle w:val="slitttl1"/>
          <w:rFonts w:ascii="Times New Roman" w:hAnsi="Times New Roman"/>
          <w:b w:val="0"/>
          <w:color w:val="auto"/>
          <w:sz w:val="24"/>
          <w:szCs w:val="24"/>
          <w:lang w:val="pt-BR"/>
          <w:specVanish w:val="0"/>
        </w:rPr>
        <w:t>h) persoana</w:t>
      </w:r>
      <w:r w:rsidRPr="004C032F">
        <w:rPr>
          <w:rStyle w:val="slitttl1"/>
          <w:rFonts w:ascii="Times New Roman" w:hAnsi="Times New Roman"/>
          <w:color w:val="auto"/>
          <w:sz w:val="24"/>
          <w:szCs w:val="24"/>
          <w:lang w:val="pt-BR"/>
          <w:specVanish w:val="0"/>
        </w:rPr>
        <w:t xml:space="preserve"> </w:t>
      </w:r>
      <w:r w:rsidRPr="004C032F">
        <w:rPr>
          <w:rStyle w:val="slitbdy"/>
          <w:rFonts w:ascii="Times New Roman" w:hAnsi="Times New Roman"/>
          <w:color w:val="auto"/>
          <w:sz w:val="24"/>
          <w:szCs w:val="24"/>
          <w:lang w:val="pt-BR"/>
        </w:rPr>
        <w:t xml:space="preserve">nu a comis infracţiunile prevăzute la </w:t>
      </w:r>
      <w:r w:rsidRPr="004C032F">
        <w:rPr>
          <w:rStyle w:val="slitbdy"/>
          <w:rFonts w:ascii="Times New Roman" w:hAnsi="Times New Roman"/>
          <w:color w:val="auto"/>
          <w:sz w:val="24"/>
          <w:szCs w:val="24"/>
          <w:u w:val="single"/>
          <w:lang w:val="pt-BR"/>
        </w:rPr>
        <w:t>art. 1 alin. (2) din Legea nr. 118/2019</w:t>
      </w:r>
      <w:r w:rsidRPr="004C032F">
        <w:rPr>
          <w:rStyle w:val="slitbdy"/>
          <w:rFonts w:ascii="Times New Roman" w:hAnsi="Times New Roman"/>
          <w:color w:val="auto"/>
          <w:sz w:val="24"/>
          <w:szCs w:val="24"/>
          <w:lang w:val="pt-BR"/>
        </w:rPr>
        <w:t xml:space="preserve"> privind Registrul naţional automatizat cu privire la persoanele care au comis infracţiuni sexuale, de exploatare a unor persoane sau asupra minorilor, precum şi pentru completarea </w:t>
      </w:r>
      <w:r w:rsidRPr="004C032F">
        <w:rPr>
          <w:rStyle w:val="slitbdy"/>
          <w:rFonts w:ascii="Times New Roman" w:hAnsi="Times New Roman"/>
          <w:color w:val="auto"/>
          <w:sz w:val="24"/>
          <w:szCs w:val="24"/>
          <w:u w:val="single"/>
          <w:lang w:val="pt-BR"/>
        </w:rPr>
        <w:t>Legii nr. 76/2008</w:t>
      </w:r>
      <w:r w:rsidRPr="004C032F">
        <w:rPr>
          <w:rStyle w:val="slitbdy"/>
          <w:rFonts w:ascii="Times New Roman" w:hAnsi="Times New Roman"/>
          <w:color w:val="auto"/>
          <w:sz w:val="24"/>
          <w:szCs w:val="24"/>
          <w:lang w:val="pt-BR"/>
        </w:rPr>
        <w:t xml:space="preserve"> privind organizarea şi funcţionarea Sistemului Naţional de Date Genetice Judiciare, cu modificările ulterioare, pentru domeniile prevăzute la </w:t>
      </w:r>
      <w:r w:rsidRPr="004C032F">
        <w:rPr>
          <w:rStyle w:val="slgi1"/>
          <w:rFonts w:ascii="Times New Roman" w:hAnsi="Times New Roman"/>
          <w:color w:val="auto"/>
          <w:sz w:val="24"/>
          <w:szCs w:val="24"/>
          <w:lang w:val="pt-BR"/>
        </w:rPr>
        <w:t xml:space="preserve">art. 35 alin. </w:t>
      </w:r>
      <w:r w:rsidRPr="004C032F">
        <w:rPr>
          <w:rStyle w:val="slgi1"/>
          <w:rFonts w:ascii="Times New Roman" w:hAnsi="Times New Roman"/>
          <w:color w:val="auto"/>
          <w:sz w:val="24"/>
          <w:szCs w:val="24"/>
        </w:rPr>
        <w:t>(1) lit. h)</w:t>
      </w:r>
      <w:r w:rsidRPr="004C032F">
        <w:rPr>
          <w:rStyle w:val="slitbdy"/>
          <w:rFonts w:ascii="Times New Roman" w:hAnsi="Times New Roman"/>
          <w:color w:val="auto"/>
          <w:sz w:val="24"/>
          <w:szCs w:val="24"/>
        </w:rPr>
        <w:t>.</w:t>
      </w:r>
    </w:p>
    <w:p w14:paraId="15BC82F6" w14:textId="77777777" w:rsidR="00147A40" w:rsidRPr="004C032F" w:rsidRDefault="00147A40" w:rsidP="00147A40">
      <w:pPr>
        <w:shd w:val="clear" w:color="auto" w:fill="FFFFFF"/>
        <w:spacing w:after="80"/>
        <w:jc w:val="both"/>
        <w:rPr>
          <w:rStyle w:val="slitbdy"/>
          <w:rFonts w:ascii="Times New Roman" w:hAnsi="Times New Roman"/>
          <w:color w:val="auto"/>
          <w:sz w:val="24"/>
          <w:szCs w:val="24"/>
        </w:rPr>
      </w:pPr>
    </w:p>
    <w:p w14:paraId="7BF8D6AE" w14:textId="77777777" w:rsidR="00147A40" w:rsidRPr="004C032F" w:rsidRDefault="00147A40" w:rsidP="00147A40">
      <w:pPr>
        <w:shd w:val="clear" w:color="auto" w:fill="FFFFFF"/>
        <w:spacing w:after="80"/>
        <w:jc w:val="center"/>
        <w:rPr>
          <w:rStyle w:val="slitbdy"/>
          <w:rFonts w:ascii="Times New Roman" w:hAnsi="Times New Roman"/>
          <w:b/>
          <w:color w:val="auto"/>
          <w:sz w:val="24"/>
          <w:szCs w:val="24"/>
          <w:u w:val="single"/>
        </w:rPr>
      </w:pPr>
      <w:r w:rsidRPr="004C032F">
        <w:rPr>
          <w:rStyle w:val="slitbdy"/>
          <w:rFonts w:ascii="Times New Roman" w:hAnsi="Times New Roman"/>
          <w:b/>
          <w:color w:val="auto"/>
          <w:sz w:val="24"/>
          <w:szCs w:val="24"/>
          <w:u w:val="single"/>
        </w:rPr>
        <w:lastRenderedPageBreak/>
        <w:t>CONDIȚII SPECIFICE</w:t>
      </w:r>
    </w:p>
    <w:p w14:paraId="788AA330" w14:textId="77777777" w:rsidR="00E57386" w:rsidRPr="004C032F" w:rsidRDefault="00E57386">
      <w:pPr>
        <w:pStyle w:val="Listparagraf"/>
        <w:numPr>
          <w:ilvl w:val="0"/>
          <w:numId w:val="3"/>
        </w:numPr>
        <w:shd w:val="clear" w:color="auto" w:fill="FFFFFF"/>
        <w:spacing w:after="80"/>
        <w:rPr>
          <w:rStyle w:val="slitbdy"/>
          <w:rFonts w:ascii="Times New Roman" w:hAnsi="Times New Roman"/>
          <w:color w:val="auto"/>
          <w:sz w:val="24"/>
          <w:szCs w:val="24"/>
          <w:lang w:val="pt-BR"/>
        </w:rPr>
      </w:pPr>
      <w:r w:rsidRPr="004C032F">
        <w:rPr>
          <w:rStyle w:val="slitbdy"/>
          <w:rFonts w:ascii="Times New Roman" w:hAnsi="Times New Roman"/>
          <w:color w:val="auto"/>
          <w:sz w:val="24"/>
          <w:szCs w:val="24"/>
          <w:lang w:val="pt-BR"/>
        </w:rPr>
        <w:t>Absolvent al Facultății de Medicină și Farmacie – 6 ani</w:t>
      </w:r>
    </w:p>
    <w:p w14:paraId="79A371DA" w14:textId="198A2754" w:rsidR="00E57386" w:rsidRPr="004C032F" w:rsidRDefault="00E57386">
      <w:pPr>
        <w:pStyle w:val="Listparagraf"/>
        <w:numPr>
          <w:ilvl w:val="0"/>
          <w:numId w:val="3"/>
        </w:numPr>
        <w:shd w:val="clear" w:color="auto" w:fill="FFFFFF"/>
        <w:spacing w:after="80"/>
        <w:rPr>
          <w:rStyle w:val="slitbdy"/>
          <w:rFonts w:ascii="Times New Roman" w:hAnsi="Times New Roman"/>
          <w:color w:val="auto"/>
          <w:sz w:val="24"/>
          <w:szCs w:val="24"/>
        </w:rPr>
      </w:pPr>
      <w:r w:rsidRPr="004C032F">
        <w:rPr>
          <w:rStyle w:val="slitbdy"/>
          <w:rFonts w:ascii="Times New Roman" w:hAnsi="Times New Roman"/>
          <w:color w:val="auto"/>
          <w:sz w:val="24"/>
          <w:szCs w:val="24"/>
        </w:rPr>
        <w:t xml:space="preserve">Medic </w:t>
      </w:r>
      <w:r w:rsidR="009D281B" w:rsidRPr="004C032F">
        <w:rPr>
          <w:rStyle w:val="slitbdy"/>
          <w:rFonts w:ascii="Times New Roman" w:hAnsi="Times New Roman"/>
          <w:color w:val="auto"/>
          <w:sz w:val="24"/>
          <w:szCs w:val="24"/>
        </w:rPr>
        <w:t xml:space="preserve">rezident anul V în specialitatea </w:t>
      </w:r>
      <w:r w:rsidR="00C36115">
        <w:rPr>
          <w:rStyle w:val="slitbdy"/>
          <w:rFonts w:ascii="Times New Roman" w:hAnsi="Times New Roman"/>
          <w:color w:val="auto"/>
          <w:sz w:val="24"/>
          <w:szCs w:val="24"/>
        </w:rPr>
        <w:t>obstetrică-ginecologie</w:t>
      </w:r>
    </w:p>
    <w:p w14:paraId="7703A126" w14:textId="77777777" w:rsidR="000C4061" w:rsidRPr="004C032F" w:rsidRDefault="000C4061" w:rsidP="00096874">
      <w:pPr>
        <w:spacing w:after="0"/>
        <w:ind w:right="2195"/>
        <w:rPr>
          <w:rFonts w:ascii="Times New Roman" w:hAnsi="Times New Roman"/>
          <w:b/>
          <w:sz w:val="24"/>
          <w:szCs w:val="24"/>
          <w:u w:val="single"/>
        </w:rPr>
      </w:pPr>
    </w:p>
    <w:p w14:paraId="744DE4D1" w14:textId="77777777" w:rsidR="000C4061" w:rsidRPr="004C032F" w:rsidRDefault="000C4061" w:rsidP="001F0A35">
      <w:pPr>
        <w:spacing w:after="0"/>
        <w:ind w:left="2200" w:right="2195"/>
        <w:jc w:val="center"/>
        <w:rPr>
          <w:rFonts w:ascii="Times New Roman" w:hAnsi="Times New Roman"/>
          <w:b/>
          <w:sz w:val="24"/>
          <w:szCs w:val="24"/>
          <w:u w:val="single"/>
        </w:rPr>
      </w:pPr>
    </w:p>
    <w:p w14:paraId="0F1D6AC1" w14:textId="309AD097" w:rsidR="001F0A35" w:rsidRPr="004C032F" w:rsidRDefault="001F0A35" w:rsidP="001F0A35">
      <w:pPr>
        <w:spacing w:after="0"/>
        <w:ind w:left="2200" w:right="2195"/>
        <w:jc w:val="center"/>
        <w:rPr>
          <w:rFonts w:ascii="Times New Roman" w:hAnsi="Times New Roman"/>
          <w:b/>
          <w:sz w:val="24"/>
          <w:szCs w:val="24"/>
          <w:u w:val="single"/>
          <w:lang w:val="pt-BR"/>
        </w:rPr>
      </w:pPr>
      <w:r w:rsidRPr="004C032F">
        <w:rPr>
          <w:rFonts w:ascii="Times New Roman" w:hAnsi="Times New Roman"/>
          <w:b/>
          <w:sz w:val="24"/>
          <w:szCs w:val="24"/>
          <w:u w:val="single"/>
          <w:lang w:val="pt-BR"/>
        </w:rPr>
        <w:t xml:space="preserve">TEMATICA </w:t>
      </w:r>
      <w:r w:rsidR="00096874">
        <w:rPr>
          <w:rFonts w:ascii="Times New Roman" w:hAnsi="Times New Roman"/>
          <w:b/>
          <w:sz w:val="24"/>
          <w:szCs w:val="24"/>
          <w:u w:val="single"/>
          <w:lang w:val="pt-BR"/>
        </w:rPr>
        <w:t>ȘI BIBLIOGRAFIA</w:t>
      </w:r>
    </w:p>
    <w:p w14:paraId="766A1767" w14:textId="77777777" w:rsidR="001C00BC" w:rsidRDefault="001C00BC" w:rsidP="001F0A35">
      <w:pPr>
        <w:spacing w:after="0"/>
        <w:ind w:left="2200" w:right="2195"/>
        <w:jc w:val="center"/>
        <w:rPr>
          <w:rFonts w:ascii="Times New Roman" w:hAnsi="Times New Roman"/>
          <w:sz w:val="24"/>
          <w:szCs w:val="24"/>
          <w:u w:val="single"/>
          <w:lang w:val="pt-BR"/>
        </w:rPr>
      </w:pPr>
    </w:p>
    <w:p w14:paraId="22DE774B" w14:textId="77777777" w:rsidR="00096874" w:rsidRPr="00096874" w:rsidRDefault="00096874" w:rsidP="00096874">
      <w:pPr>
        <w:spacing w:after="0"/>
        <w:ind w:left="2200" w:right="2195"/>
        <w:jc w:val="center"/>
        <w:rPr>
          <w:rFonts w:ascii="Times New Roman" w:hAnsi="Times New Roman"/>
          <w:sz w:val="24"/>
          <w:szCs w:val="24"/>
          <w:u w:val="single"/>
          <w:lang w:val="pt-BR"/>
        </w:rPr>
      </w:pPr>
    </w:p>
    <w:p w14:paraId="4B9342A6" w14:textId="0F10AB85" w:rsidR="00096874" w:rsidRPr="00096874" w:rsidRDefault="00096874" w:rsidP="00096874">
      <w:pPr>
        <w:spacing w:after="0"/>
        <w:ind w:left="284" w:right="-1"/>
        <w:jc w:val="both"/>
        <w:rPr>
          <w:rFonts w:ascii="Times New Roman" w:hAnsi="Times New Roman"/>
          <w:sz w:val="24"/>
          <w:szCs w:val="24"/>
          <w:lang w:val="pt-BR"/>
        </w:rPr>
      </w:pPr>
      <w:r w:rsidRPr="00096874">
        <w:rPr>
          <w:rFonts w:ascii="Times New Roman" w:hAnsi="Times New Roman"/>
          <w:b/>
          <w:bCs/>
          <w:sz w:val="24"/>
          <w:szCs w:val="24"/>
          <w:lang w:val="pt-BR"/>
        </w:rPr>
        <w:t xml:space="preserve">A. PROBA SCRISĂ </w:t>
      </w:r>
    </w:p>
    <w:p w14:paraId="6B70C24E" w14:textId="77777777" w:rsidR="00096874" w:rsidRPr="00096874" w:rsidRDefault="00096874" w:rsidP="00096874">
      <w:pPr>
        <w:spacing w:after="0"/>
        <w:ind w:left="284" w:right="-1"/>
        <w:jc w:val="both"/>
        <w:rPr>
          <w:rFonts w:ascii="Times New Roman" w:hAnsi="Times New Roman"/>
          <w:sz w:val="24"/>
          <w:szCs w:val="24"/>
          <w:lang w:val="pt-BR"/>
        </w:rPr>
      </w:pPr>
      <w:r w:rsidRPr="00096874">
        <w:rPr>
          <w:rFonts w:ascii="Times New Roman" w:hAnsi="Times New Roman"/>
          <w:b/>
          <w:bCs/>
          <w:sz w:val="24"/>
          <w:szCs w:val="24"/>
          <w:lang w:val="pt-BR"/>
        </w:rPr>
        <w:t xml:space="preserve">B. PROBA CLINICĂ OBSTETRICĂ </w:t>
      </w:r>
    </w:p>
    <w:p w14:paraId="5FDB08AB" w14:textId="77777777" w:rsidR="00096874" w:rsidRPr="00096874" w:rsidRDefault="00096874" w:rsidP="00096874">
      <w:pPr>
        <w:spacing w:after="0"/>
        <w:ind w:left="284" w:right="-1"/>
        <w:jc w:val="both"/>
        <w:rPr>
          <w:rFonts w:ascii="Times New Roman" w:hAnsi="Times New Roman"/>
          <w:sz w:val="24"/>
          <w:szCs w:val="24"/>
          <w:lang w:val="pt-BR"/>
        </w:rPr>
      </w:pPr>
      <w:r w:rsidRPr="00096874">
        <w:rPr>
          <w:rFonts w:ascii="Times New Roman" w:hAnsi="Times New Roman"/>
          <w:b/>
          <w:bCs/>
          <w:sz w:val="24"/>
          <w:szCs w:val="24"/>
          <w:lang w:val="pt-BR"/>
        </w:rPr>
        <w:t xml:space="preserve">C. PROBA CLINICĂ GINECOLOGIE </w:t>
      </w:r>
    </w:p>
    <w:p w14:paraId="70E87C55" w14:textId="77777777" w:rsidR="00096874" w:rsidRDefault="00096874" w:rsidP="00096874">
      <w:pPr>
        <w:spacing w:after="0"/>
        <w:ind w:left="284" w:right="-1"/>
        <w:jc w:val="both"/>
        <w:rPr>
          <w:rFonts w:ascii="Times New Roman" w:hAnsi="Times New Roman"/>
          <w:b/>
          <w:bCs/>
          <w:sz w:val="24"/>
          <w:szCs w:val="24"/>
          <w:lang w:val="pt-BR"/>
        </w:rPr>
      </w:pPr>
      <w:r w:rsidRPr="00096874">
        <w:rPr>
          <w:rFonts w:ascii="Times New Roman" w:hAnsi="Times New Roman"/>
          <w:b/>
          <w:bCs/>
          <w:sz w:val="24"/>
          <w:szCs w:val="24"/>
          <w:lang w:val="pt-BR"/>
        </w:rPr>
        <w:t xml:space="preserve">D. PROBA PRACTICĂ </w:t>
      </w:r>
    </w:p>
    <w:p w14:paraId="05FBD504" w14:textId="77777777" w:rsidR="00096874" w:rsidRDefault="00096874" w:rsidP="00096874">
      <w:pPr>
        <w:spacing w:after="0"/>
        <w:ind w:left="284" w:right="-1"/>
        <w:jc w:val="both"/>
        <w:rPr>
          <w:rFonts w:ascii="Times New Roman" w:hAnsi="Times New Roman"/>
          <w:b/>
          <w:bCs/>
          <w:sz w:val="24"/>
          <w:szCs w:val="24"/>
          <w:lang w:val="pt-BR"/>
        </w:rPr>
      </w:pPr>
    </w:p>
    <w:p w14:paraId="7250F4BE" w14:textId="77777777" w:rsidR="00096874" w:rsidRPr="00096874" w:rsidRDefault="00096874" w:rsidP="00096874">
      <w:pPr>
        <w:spacing w:after="0"/>
        <w:ind w:left="284" w:right="-1"/>
        <w:jc w:val="both"/>
        <w:rPr>
          <w:rFonts w:ascii="Times New Roman" w:hAnsi="Times New Roman"/>
          <w:sz w:val="24"/>
          <w:szCs w:val="24"/>
          <w:lang w:val="pt-BR"/>
        </w:rPr>
      </w:pPr>
    </w:p>
    <w:p w14:paraId="21F6BE85" w14:textId="77777777" w:rsidR="00096874" w:rsidRPr="00096874" w:rsidRDefault="00096874" w:rsidP="00096874">
      <w:pPr>
        <w:spacing w:after="0"/>
        <w:ind w:left="284" w:right="-1"/>
        <w:jc w:val="both"/>
        <w:rPr>
          <w:rFonts w:ascii="Times New Roman" w:hAnsi="Times New Roman"/>
          <w:sz w:val="24"/>
          <w:szCs w:val="24"/>
          <w:u w:val="single"/>
          <w:lang w:val="pt-BR"/>
        </w:rPr>
      </w:pPr>
      <w:r w:rsidRPr="00096874">
        <w:rPr>
          <w:rFonts w:ascii="Times New Roman" w:hAnsi="Times New Roman"/>
          <w:b/>
          <w:bCs/>
          <w:sz w:val="24"/>
          <w:szCs w:val="24"/>
          <w:lang w:val="pt-BR"/>
        </w:rPr>
        <w:t>A. PROBA SCRISĂ</w:t>
      </w:r>
      <w:r w:rsidRPr="00096874">
        <w:rPr>
          <w:rFonts w:ascii="Times New Roman" w:hAnsi="Times New Roman"/>
          <w:b/>
          <w:bCs/>
          <w:sz w:val="24"/>
          <w:szCs w:val="24"/>
          <w:u w:val="single"/>
          <w:lang w:val="pt-BR"/>
        </w:rPr>
        <w:t xml:space="preserve"> </w:t>
      </w:r>
    </w:p>
    <w:p w14:paraId="11F7AEB0" w14:textId="77777777" w:rsidR="00096874" w:rsidRPr="00096874" w:rsidRDefault="00096874" w:rsidP="00096874">
      <w:pPr>
        <w:spacing w:after="0"/>
        <w:ind w:left="284" w:right="-1"/>
        <w:jc w:val="both"/>
        <w:rPr>
          <w:rFonts w:ascii="Times New Roman" w:hAnsi="Times New Roman"/>
          <w:sz w:val="24"/>
          <w:szCs w:val="24"/>
          <w:lang w:val="pt-BR"/>
        </w:rPr>
      </w:pPr>
      <w:r w:rsidRPr="00096874">
        <w:rPr>
          <w:rFonts w:ascii="Times New Roman" w:hAnsi="Times New Roman"/>
          <w:sz w:val="24"/>
          <w:szCs w:val="24"/>
          <w:lang w:val="pt-BR"/>
        </w:rPr>
        <w:t xml:space="preserve">1. Anatomia clinică și fiziologia organelor genitale </w:t>
      </w:r>
    </w:p>
    <w:p w14:paraId="65F55C85" w14:textId="77777777" w:rsidR="00096874" w:rsidRPr="00096874" w:rsidRDefault="00096874" w:rsidP="00096874">
      <w:pPr>
        <w:spacing w:after="0"/>
        <w:ind w:left="1134" w:right="-1"/>
        <w:jc w:val="both"/>
        <w:rPr>
          <w:rFonts w:ascii="Times New Roman" w:hAnsi="Times New Roman"/>
          <w:sz w:val="24"/>
          <w:szCs w:val="24"/>
          <w:lang w:val="pt-BR"/>
        </w:rPr>
      </w:pPr>
      <w:r w:rsidRPr="00096874">
        <w:rPr>
          <w:rFonts w:ascii="Times New Roman" w:hAnsi="Times New Roman"/>
          <w:sz w:val="24"/>
          <w:szCs w:val="24"/>
          <w:lang w:val="pt-BR"/>
        </w:rPr>
        <w:t xml:space="preserve">a. Noțiuni de anatomie (1, pg. 16-34) </w:t>
      </w:r>
    </w:p>
    <w:p w14:paraId="10EB3834" w14:textId="77777777" w:rsidR="00096874" w:rsidRPr="00096874" w:rsidRDefault="00096874" w:rsidP="00096874">
      <w:pPr>
        <w:spacing w:after="0"/>
        <w:ind w:left="1134" w:right="-1"/>
        <w:jc w:val="both"/>
        <w:rPr>
          <w:rFonts w:ascii="Times New Roman" w:hAnsi="Times New Roman"/>
          <w:sz w:val="24"/>
          <w:szCs w:val="24"/>
          <w:lang w:val="pt-BR"/>
        </w:rPr>
      </w:pPr>
      <w:r w:rsidRPr="00096874">
        <w:rPr>
          <w:rFonts w:ascii="Times New Roman" w:hAnsi="Times New Roman"/>
          <w:sz w:val="24"/>
          <w:szCs w:val="24"/>
          <w:lang w:val="pt-BR"/>
        </w:rPr>
        <w:t xml:space="preserve">b. Noțiuni de endocrinologie a reproducerii (2, pg. 400-435) </w:t>
      </w:r>
    </w:p>
    <w:p w14:paraId="2AD7ED39" w14:textId="77777777" w:rsidR="00096874" w:rsidRPr="00096874" w:rsidRDefault="00096874" w:rsidP="00096874">
      <w:pPr>
        <w:spacing w:after="0"/>
        <w:ind w:left="284" w:right="-1"/>
        <w:jc w:val="both"/>
        <w:rPr>
          <w:rFonts w:ascii="Times New Roman" w:hAnsi="Times New Roman"/>
          <w:sz w:val="24"/>
          <w:szCs w:val="24"/>
          <w:lang w:val="pt-BR"/>
        </w:rPr>
      </w:pPr>
      <w:r w:rsidRPr="00096874">
        <w:rPr>
          <w:rFonts w:ascii="Times New Roman" w:hAnsi="Times New Roman"/>
          <w:sz w:val="24"/>
          <w:szCs w:val="24"/>
          <w:lang w:val="pt-BR"/>
        </w:rPr>
        <w:t xml:space="preserve">2. Sarcina normală </w:t>
      </w:r>
    </w:p>
    <w:p w14:paraId="38B45E60" w14:textId="77777777" w:rsidR="00096874" w:rsidRPr="00096874" w:rsidRDefault="00096874" w:rsidP="00096874">
      <w:pPr>
        <w:spacing w:after="0"/>
        <w:ind w:left="1134" w:right="-1"/>
        <w:jc w:val="both"/>
        <w:rPr>
          <w:rFonts w:ascii="Times New Roman" w:hAnsi="Times New Roman"/>
          <w:sz w:val="24"/>
          <w:szCs w:val="24"/>
          <w:lang w:val="pt-BR"/>
        </w:rPr>
      </w:pPr>
      <w:r w:rsidRPr="00096874">
        <w:rPr>
          <w:rFonts w:ascii="Times New Roman" w:hAnsi="Times New Roman"/>
          <w:sz w:val="24"/>
          <w:szCs w:val="24"/>
          <w:lang w:val="pt-BR"/>
        </w:rPr>
        <w:t xml:space="preserve">a. Fiziologia maternă (1, pg. 46-72) </w:t>
      </w:r>
    </w:p>
    <w:p w14:paraId="7A956B54" w14:textId="77777777" w:rsidR="00096874" w:rsidRPr="00096874" w:rsidRDefault="00096874" w:rsidP="00096874">
      <w:pPr>
        <w:spacing w:after="0"/>
        <w:ind w:left="1134" w:right="-1"/>
        <w:jc w:val="both"/>
        <w:rPr>
          <w:rFonts w:ascii="Times New Roman" w:hAnsi="Times New Roman"/>
          <w:sz w:val="24"/>
          <w:szCs w:val="24"/>
          <w:lang w:val="pt-BR"/>
        </w:rPr>
      </w:pPr>
      <w:r w:rsidRPr="00096874">
        <w:rPr>
          <w:rFonts w:ascii="Times New Roman" w:hAnsi="Times New Roman"/>
          <w:sz w:val="24"/>
          <w:szCs w:val="24"/>
          <w:lang w:val="pt-BR"/>
        </w:rPr>
        <w:t xml:space="preserve">b. Consultația preconcepțională (1, pg. 156-165) </w:t>
      </w:r>
    </w:p>
    <w:p w14:paraId="51436947" w14:textId="77777777" w:rsidR="00096874" w:rsidRPr="00096874" w:rsidRDefault="00096874" w:rsidP="00096874">
      <w:pPr>
        <w:spacing w:after="0"/>
        <w:ind w:left="1134" w:right="-1"/>
        <w:jc w:val="both"/>
        <w:rPr>
          <w:rFonts w:ascii="Times New Roman" w:hAnsi="Times New Roman"/>
          <w:sz w:val="24"/>
          <w:szCs w:val="24"/>
          <w:lang w:val="pt-BR"/>
        </w:rPr>
      </w:pPr>
      <w:r w:rsidRPr="00096874">
        <w:rPr>
          <w:rFonts w:ascii="Times New Roman" w:hAnsi="Times New Roman"/>
          <w:sz w:val="24"/>
          <w:szCs w:val="24"/>
          <w:lang w:val="pt-BR"/>
        </w:rPr>
        <w:t xml:space="preserve">c. Îngrijirea prenatală (1, pg. 168-189) </w:t>
      </w:r>
    </w:p>
    <w:p w14:paraId="222ABB10" w14:textId="77777777" w:rsidR="00096874" w:rsidRPr="00096874" w:rsidRDefault="00096874" w:rsidP="00096874">
      <w:pPr>
        <w:spacing w:after="0"/>
        <w:ind w:left="1134" w:right="-1"/>
        <w:jc w:val="both"/>
        <w:rPr>
          <w:rFonts w:ascii="Times New Roman" w:hAnsi="Times New Roman"/>
          <w:sz w:val="24"/>
          <w:szCs w:val="24"/>
          <w:lang w:val="pt-BR"/>
        </w:rPr>
      </w:pPr>
      <w:r w:rsidRPr="00096874">
        <w:rPr>
          <w:rFonts w:ascii="Times New Roman" w:hAnsi="Times New Roman"/>
          <w:sz w:val="24"/>
          <w:szCs w:val="24"/>
          <w:lang w:val="pt-BR"/>
        </w:rPr>
        <w:t xml:space="preserve">d. Diagnosticul prenatal (1, pg. 283-302) </w:t>
      </w:r>
    </w:p>
    <w:p w14:paraId="5C57085D" w14:textId="77777777" w:rsidR="00096874" w:rsidRPr="00096874" w:rsidRDefault="00096874" w:rsidP="00096874">
      <w:pPr>
        <w:spacing w:after="0"/>
        <w:ind w:left="284" w:right="-1"/>
        <w:jc w:val="both"/>
        <w:rPr>
          <w:rFonts w:ascii="Times New Roman" w:hAnsi="Times New Roman"/>
          <w:sz w:val="24"/>
          <w:szCs w:val="24"/>
          <w:lang w:val="pt-BR"/>
        </w:rPr>
      </w:pPr>
      <w:r w:rsidRPr="00096874">
        <w:rPr>
          <w:rFonts w:ascii="Times New Roman" w:hAnsi="Times New Roman"/>
          <w:sz w:val="24"/>
          <w:szCs w:val="24"/>
          <w:lang w:val="pt-BR"/>
        </w:rPr>
        <w:t xml:space="preserve">3. Avortul (1, pg. 350-371) </w:t>
      </w:r>
    </w:p>
    <w:p w14:paraId="11E8B06E" w14:textId="77777777" w:rsidR="00096874" w:rsidRPr="00096874" w:rsidRDefault="00096874" w:rsidP="00096874">
      <w:pPr>
        <w:spacing w:after="0"/>
        <w:ind w:left="284" w:right="-1"/>
        <w:jc w:val="both"/>
        <w:rPr>
          <w:rFonts w:ascii="Times New Roman" w:hAnsi="Times New Roman"/>
          <w:sz w:val="24"/>
          <w:szCs w:val="24"/>
          <w:lang w:val="pt-BR"/>
        </w:rPr>
      </w:pPr>
      <w:r w:rsidRPr="00096874">
        <w:rPr>
          <w:rFonts w:ascii="Times New Roman" w:hAnsi="Times New Roman"/>
          <w:sz w:val="24"/>
          <w:szCs w:val="24"/>
          <w:lang w:val="pt-BR"/>
        </w:rPr>
        <w:t xml:space="preserve">4. Boala trofoblastică gestațională (2, pg. 898-917) </w:t>
      </w:r>
    </w:p>
    <w:p w14:paraId="26C51ADE" w14:textId="77777777" w:rsidR="00096874" w:rsidRPr="00096874" w:rsidRDefault="00096874" w:rsidP="00096874">
      <w:pPr>
        <w:spacing w:after="0"/>
        <w:ind w:left="284" w:right="-1"/>
        <w:jc w:val="both"/>
        <w:rPr>
          <w:rFonts w:ascii="Times New Roman" w:hAnsi="Times New Roman"/>
          <w:sz w:val="24"/>
          <w:szCs w:val="24"/>
          <w:lang w:val="pt-BR"/>
        </w:rPr>
      </w:pPr>
      <w:r w:rsidRPr="00096874">
        <w:rPr>
          <w:rFonts w:ascii="Times New Roman" w:hAnsi="Times New Roman"/>
          <w:sz w:val="24"/>
          <w:szCs w:val="24"/>
          <w:lang w:val="pt-BR"/>
        </w:rPr>
        <w:t xml:space="preserve">5. Hemoragiile obstetricale antepartum (3, pg. 335-347) </w:t>
      </w:r>
    </w:p>
    <w:p w14:paraId="72A4853F" w14:textId="77777777" w:rsidR="00096874" w:rsidRPr="00096874" w:rsidRDefault="00096874" w:rsidP="00096874">
      <w:pPr>
        <w:spacing w:after="0"/>
        <w:ind w:left="284" w:right="-1"/>
        <w:jc w:val="both"/>
        <w:rPr>
          <w:rFonts w:ascii="Times New Roman" w:hAnsi="Times New Roman"/>
          <w:sz w:val="24"/>
          <w:szCs w:val="24"/>
          <w:lang w:val="pt-BR"/>
        </w:rPr>
      </w:pPr>
      <w:r w:rsidRPr="00096874">
        <w:rPr>
          <w:rFonts w:ascii="Times New Roman" w:hAnsi="Times New Roman"/>
          <w:sz w:val="24"/>
          <w:szCs w:val="24"/>
          <w:lang w:val="pt-BR"/>
        </w:rPr>
        <w:t xml:space="preserve">6. Complicații medicale și chirurgicale în sarcină (1, pg. 926 - 1282) </w:t>
      </w:r>
    </w:p>
    <w:p w14:paraId="2C98B07B" w14:textId="77777777" w:rsidR="00096874" w:rsidRPr="00096874" w:rsidRDefault="00096874" w:rsidP="00096874">
      <w:pPr>
        <w:spacing w:after="0"/>
        <w:ind w:left="284" w:right="-1"/>
        <w:jc w:val="both"/>
        <w:rPr>
          <w:rFonts w:ascii="Times New Roman" w:hAnsi="Times New Roman"/>
          <w:sz w:val="24"/>
          <w:szCs w:val="24"/>
          <w:lang w:val="pt-BR"/>
        </w:rPr>
      </w:pPr>
      <w:r w:rsidRPr="00096874">
        <w:rPr>
          <w:rFonts w:ascii="Times New Roman" w:hAnsi="Times New Roman"/>
          <w:sz w:val="24"/>
          <w:szCs w:val="24"/>
          <w:lang w:val="pt-BR"/>
        </w:rPr>
        <w:t xml:space="preserve">7. Ecografia în obstetrică si ginecologie (1, pg. 194 - 222), (4, pg. 805-833) </w:t>
      </w:r>
    </w:p>
    <w:p w14:paraId="78B73C6A" w14:textId="77777777" w:rsidR="00096874" w:rsidRPr="00096874" w:rsidRDefault="00096874" w:rsidP="00096874">
      <w:pPr>
        <w:spacing w:after="0"/>
        <w:ind w:left="284" w:right="-1"/>
        <w:jc w:val="both"/>
        <w:rPr>
          <w:rFonts w:ascii="Times New Roman" w:hAnsi="Times New Roman"/>
          <w:sz w:val="24"/>
          <w:szCs w:val="24"/>
          <w:lang w:val="pt-BR"/>
        </w:rPr>
      </w:pPr>
      <w:r w:rsidRPr="00096874">
        <w:rPr>
          <w:rFonts w:ascii="Times New Roman" w:hAnsi="Times New Roman"/>
          <w:sz w:val="24"/>
          <w:szCs w:val="24"/>
          <w:lang w:val="pt-BR"/>
        </w:rPr>
        <w:t xml:space="preserve">8. Medicină fetală </w:t>
      </w:r>
    </w:p>
    <w:p w14:paraId="2895B7A1" w14:textId="77777777" w:rsidR="00096874" w:rsidRPr="00096874" w:rsidRDefault="00096874" w:rsidP="00096874">
      <w:pPr>
        <w:spacing w:after="0"/>
        <w:ind w:left="1134" w:right="-1"/>
        <w:jc w:val="both"/>
        <w:rPr>
          <w:rFonts w:ascii="Times New Roman" w:hAnsi="Times New Roman"/>
          <w:sz w:val="24"/>
          <w:szCs w:val="24"/>
          <w:lang w:val="pt-BR"/>
        </w:rPr>
      </w:pPr>
      <w:r w:rsidRPr="00096874">
        <w:rPr>
          <w:rFonts w:ascii="Times New Roman" w:hAnsi="Times New Roman"/>
          <w:sz w:val="24"/>
          <w:szCs w:val="24"/>
          <w:lang w:val="pt-BR"/>
        </w:rPr>
        <w:t xml:space="preserve">a. Embriogeneza și dezvoltarea morfologică fetală (1, pg. 127-151) </w:t>
      </w:r>
    </w:p>
    <w:p w14:paraId="12B25E8D" w14:textId="77777777" w:rsidR="00096874" w:rsidRPr="00096874" w:rsidRDefault="00096874" w:rsidP="00096874">
      <w:pPr>
        <w:spacing w:after="0"/>
        <w:ind w:left="1134" w:right="-1"/>
        <w:jc w:val="both"/>
        <w:rPr>
          <w:rFonts w:ascii="Times New Roman" w:hAnsi="Times New Roman"/>
          <w:sz w:val="24"/>
          <w:szCs w:val="24"/>
          <w:lang w:val="pt-BR"/>
        </w:rPr>
      </w:pPr>
      <w:r w:rsidRPr="00096874">
        <w:rPr>
          <w:rFonts w:ascii="Times New Roman" w:hAnsi="Times New Roman"/>
          <w:sz w:val="24"/>
          <w:szCs w:val="24"/>
          <w:lang w:val="pt-BR"/>
        </w:rPr>
        <w:t xml:space="preserve">b. Genetică (1, pg. 259-280) </w:t>
      </w:r>
    </w:p>
    <w:p w14:paraId="5FE21080" w14:textId="77777777" w:rsidR="00096874" w:rsidRPr="00096874" w:rsidRDefault="00096874" w:rsidP="00096874">
      <w:pPr>
        <w:spacing w:after="0"/>
        <w:ind w:left="1134" w:right="-1"/>
        <w:jc w:val="both"/>
        <w:rPr>
          <w:rFonts w:ascii="Times New Roman" w:hAnsi="Times New Roman"/>
          <w:sz w:val="24"/>
          <w:szCs w:val="24"/>
          <w:lang w:val="pt-BR"/>
        </w:rPr>
      </w:pPr>
      <w:r w:rsidRPr="00096874">
        <w:rPr>
          <w:rFonts w:ascii="Times New Roman" w:hAnsi="Times New Roman"/>
          <w:sz w:val="24"/>
          <w:szCs w:val="24"/>
          <w:lang w:val="pt-BR"/>
        </w:rPr>
        <w:t xml:space="preserve">c. Teratologie (1, pg. 240-255) </w:t>
      </w:r>
    </w:p>
    <w:p w14:paraId="7E9FF110" w14:textId="77777777" w:rsidR="00096874" w:rsidRPr="00096874" w:rsidRDefault="00096874" w:rsidP="00096874">
      <w:pPr>
        <w:spacing w:after="0"/>
        <w:ind w:left="1134" w:right="-1"/>
        <w:jc w:val="both"/>
        <w:rPr>
          <w:rFonts w:ascii="Times New Roman" w:hAnsi="Times New Roman"/>
          <w:sz w:val="24"/>
          <w:szCs w:val="24"/>
          <w:lang w:val="pt-BR"/>
        </w:rPr>
      </w:pPr>
      <w:r w:rsidRPr="00096874">
        <w:rPr>
          <w:rFonts w:ascii="Times New Roman" w:hAnsi="Times New Roman"/>
          <w:sz w:val="24"/>
          <w:szCs w:val="24"/>
          <w:lang w:val="pt-BR"/>
        </w:rPr>
        <w:t xml:space="preserve">d. Monitorizarea fetală antepartum și intrapartum (3, pg. 377-389) </w:t>
      </w:r>
    </w:p>
    <w:p w14:paraId="58EFE899" w14:textId="77777777" w:rsidR="00096874" w:rsidRPr="00096874" w:rsidRDefault="00096874" w:rsidP="00096874">
      <w:pPr>
        <w:spacing w:after="0"/>
        <w:ind w:left="1134" w:right="-1"/>
        <w:jc w:val="both"/>
        <w:rPr>
          <w:rFonts w:ascii="Times New Roman" w:hAnsi="Times New Roman"/>
          <w:sz w:val="24"/>
          <w:szCs w:val="24"/>
          <w:lang w:val="pt-BR"/>
        </w:rPr>
      </w:pPr>
      <w:r w:rsidRPr="00096874">
        <w:rPr>
          <w:rFonts w:ascii="Times New Roman" w:hAnsi="Times New Roman"/>
          <w:sz w:val="24"/>
          <w:szCs w:val="24"/>
          <w:lang w:val="pt-BR"/>
        </w:rPr>
        <w:t xml:space="preserve">e. Restricția de creștere fetală (1, pg. 874-884) </w:t>
      </w:r>
    </w:p>
    <w:p w14:paraId="06BB241B" w14:textId="77777777" w:rsidR="00096874" w:rsidRPr="00096874" w:rsidRDefault="00096874" w:rsidP="00096874">
      <w:pPr>
        <w:spacing w:after="0"/>
        <w:ind w:left="1134" w:right="-1"/>
        <w:jc w:val="both"/>
        <w:rPr>
          <w:rFonts w:ascii="Times New Roman" w:hAnsi="Times New Roman"/>
          <w:sz w:val="24"/>
          <w:szCs w:val="24"/>
          <w:lang w:val="pt-BR"/>
        </w:rPr>
      </w:pPr>
      <w:r w:rsidRPr="00096874">
        <w:rPr>
          <w:rFonts w:ascii="Times New Roman" w:hAnsi="Times New Roman"/>
          <w:sz w:val="24"/>
          <w:szCs w:val="24"/>
          <w:lang w:val="pt-BR"/>
        </w:rPr>
        <w:t xml:space="preserve">f. Suferința fetală (1, pg. 491-497) </w:t>
      </w:r>
    </w:p>
    <w:p w14:paraId="5464D036" w14:textId="77777777" w:rsidR="00096874" w:rsidRPr="00096874" w:rsidRDefault="00096874" w:rsidP="00096874">
      <w:pPr>
        <w:spacing w:after="0"/>
        <w:ind w:left="1134" w:right="-1"/>
        <w:jc w:val="both"/>
        <w:rPr>
          <w:rFonts w:ascii="Times New Roman" w:hAnsi="Times New Roman"/>
          <w:sz w:val="24"/>
          <w:szCs w:val="24"/>
          <w:lang w:val="pt-BR"/>
        </w:rPr>
      </w:pPr>
      <w:r w:rsidRPr="00096874">
        <w:rPr>
          <w:rFonts w:ascii="Times New Roman" w:hAnsi="Times New Roman"/>
          <w:sz w:val="24"/>
          <w:szCs w:val="24"/>
          <w:lang w:val="pt-BR"/>
        </w:rPr>
        <w:t xml:space="preserve">g. Moartea fetală (1, pg. 661-666) </w:t>
      </w:r>
    </w:p>
    <w:p w14:paraId="3A948E7F" w14:textId="77777777" w:rsidR="00096874" w:rsidRPr="00096874" w:rsidRDefault="00096874" w:rsidP="00096874">
      <w:pPr>
        <w:spacing w:after="0"/>
        <w:ind w:left="284" w:right="-1"/>
        <w:jc w:val="both"/>
        <w:rPr>
          <w:rFonts w:ascii="Times New Roman" w:hAnsi="Times New Roman"/>
          <w:sz w:val="24"/>
          <w:szCs w:val="24"/>
          <w:lang w:val="pt-BR"/>
        </w:rPr>
      </w:pPr>
      <w:r w:rsidRPr="00096874">
        <w:rPr>
          <w:rFonts w:ascii="Times New Roman" w:hAnsi="Times New Roman"/>
          <w:sz w:val="24"/>
          <w:szCs w:val="24"/>
          <w:lang w:val="pt-BR"/>
        </w:rPr>
        <w:t xml:space="preserve">9. Nașterea normală și patologică </w:t>
      </w:r>
    </w:p>
    <w:p w14:paraId="702B60AC" w14:textId="77777777" w:rsidR="00096874" w:rsidRPr="00096874" w:rsidRDefault="00096874" w:rsidP="00096874">
      <w:pPr>
        <w:spacing w:after="0"/>
        <w:ind w:left="1134" w:right="-1"/>
        <w:jc w:val="both"/>
        <w:rPr>
          <w:rFonts w:ascii="Times New Roman" w:hAnsi="Times New Roman"/>
          <w:sz w:val="24"/>
          <w:szCs w:val="24"/>
          <w:lang w:val="pt-BR"/>
        </w:rPr>
      </w:pPr>
      <w:r w:rsidRPr="00096874">
        <w:rPr>
          <w:rFonts w:ascii="Times New Roman" w:hAnsi="Times New Roman"/>
          <w:sz w:val="24"/>
          <w:szCs w:val="24"/>
          <w:lang w:val="pt-BR"/>
        </w:rPr>
        <w:t xml:space="preserve">1. Nașterea normală (3, pg. 351-360) </w:t>
      </w:r>
    </w:p>
    <w:p w14:paraId="4B288BB6" w14:textId="77777777" w:rsidR="00096874" w:rsidRPr="00096874" w:rsidRDefault="00096874" w:rsidP="00096874">
      <w:pPr>
        <w:spacing w:after="0"/>
        <w:ind w:left="1134" w:right="-1"/>
        <w:jc w:val="both"/>
        <w:rPr>
          <w:rFonts w:ascii="Times New Roman" w:hAnsi="Times New Roman"/>
          <w:sz w:val="24"/>
          <w:szCs w:val="24"/>
          <w:lang w:val="pt-BR"/>
        </w:rPr>
      </w:pPr>
      <w:r w:rsidRPr="00096874">
        <w:rPr>
          <w:rFonts w:ascii="Times New Roman" w:hAnsi="Times New Roman"/>
          <w:sz w:val="24"/>
          <w:szCs w:val="24"/>
          <w:lang w:val="pt-BR"/>
        </w:rPr>
        <w:t xml:space="preserve">2. Prezentațiile distocice (3, pg. 361-376) </w:t>
      </w:r>
    </w:p>
    <w:p w14:paraId="6D84AE3D" w14:textId="77777777" w:rsidR="00096874" w:rsidRPr="00096874" w:rsidRDefault="00096874" w:rsidP="00096874">
      <w:pPr>
        <w:spacing w:after="0"/>
        <w:ind w:left="1134" w:right="-1"/>
        <w:jc w:val="both"/>
        <w:rPr>
          <w:rFonts w:ascii="Times New Roman" w:hAnsi="Times New Roman"/>
          <w:sz w:val="24"/>
          <w:szCs w:val="24"/>
          <w:lang w:val="pt-BR"/>
        </w:rPr>
      </w:pPr>
      <w:r w:rsidRPr="00096874">
        <w:rPr>
          <w:rFonts w:ascii="Times New Roman" w:hAnsi="Times New Roman"/>
          <w:sz w:val="24"/>
          <w:szCs w:val="24"/>
          <w:lang w:val="pt-BR"/>
        </w:rPr>
        <w:t xml:space="preserve">3. Anomalii ale travaliului (3, pg. 391-406) </w:t>
      </w:r>
    </w:p>
    <w:p w14:paraId="161D544C" w14:textId="77777777" w:rsidR="00096874" w:rsidRPr="00096874" w:rsidRDefault="00096874" w:rsidP="00096874">
      <w:pPr>
        <w:spacing w:after="0"/>
        <w:ind w:left="1134" w:right="-1"/>
        <w:jc w:val="both"/>
        <w:rPr>
          <w:rFonts w:ascii="Times New Roman" w:hAnsi="Times New Roman"/>
          <w:sz w:val="24"/>
          <w:szCs w:val="24"/>
          <w:lang w:val="pt-BR"/>
        </w:rPr>
      </w:pPr>
      <w:r w:rsidRPr="00096874">
        <w:rPr>
          <w:rFonts w:ascii="Times New Roman" w:hAnsi="Times New Roman"/>
          <w:sz w:val="24"/>
          <w:szCs w:val="24"/>
          <w:lang w:val="pt-BR"/>
        </w:rPr>
        <w:lastRenderedPageBreak/>
        <w:t xml:space="preserve">4. Nașterea vaginală operatorie (3, pg. 407-418) </w:t>
      </w:r>
    </w:p>
    <w:p w14:paraId="7E379E14" w14:textId="77777777" w:rsidR="00096874" w:rsidRPr="00096874" w:rsidRDefault="00096874" w:rsidP="00096874">
      <w:pPr>
        <w:spacing w:after="0"/>
        <w:ind w:left="1134" w:right="-1"/>
        <w:jc w:val="both"/>
        <w:rPr>
          <w:rFonts w:ascii="Times New Roman" w:hAnsi="Times New Roman"/>
          <w:sz w:val="24"/>
          <w:szCs w:val="24"/>
          <w:lang w:val="pt-BR"/>
        </w:rPr>
      </w:pPr>
      <w:r w:rsidRPr="00096874">
        <w:rPr>
          <w:rFonts w:ascii="Times New Roman" w:hAnsi="Times New Roman"/>
          <w:sz w:val="24"/>
          <w:szCs w:val="24"/>
          <w:lang w:val="pt-BR"/>
        </w:rPr>
        <w:t xml:space="preserve">5. Analgezia si anestezia in obstetrica (3, pg. 557-563) </w:t>
      </w:r>
    </w:p>
    <w:p w14:paraId="36B8677E" w14:textId="77777777" w:rsidR="00096874" w:rsidRPr="00096874" w:rsidRDefault="00096874" w:rsidP="00096874">
      <w:pPr>
        <w:spacing w:after="0"/>
        <w:ind w:left="1134" w:right="-1"/>
        <w:jc w:val="both"/>
        <w:rPr>
          <w:rFonts w:ascii="Times New Roman" w:hAnsi="Times New Roman"/>
          <w:sz w:val="24"/>
          <w:szCs w:val="24"/>
          <w:lang w:val="pt-BR"/>
        </w:rPr>
      </w:pPr>
      <w:r w:rsidRPr="00096874">
        <w:rPr>
          <w:rFonts w:ascii="Times New Roman" w:hAnsi="Times New Roman"/>
          <w:sz w:val="24"/>
          <w:szCs w:val="24"/>
          <w:lang w:val="pt-BR"/>
        </w:rPr>
        <w:t xml:space="preserve">6. Hemoragia postpartum (3, pg. 511-532) </w:t>
      </w:r>
    </w:p>
    <w:p w14:paraId="5B671AEC" w14:textId="77777777" w:rsidR="00096874" w:rsidRPr="00096874" w:rsidRDefault="00096874" w:rsidP="00096874">
      <w:pPr>
        <w:spacing w:after="0"/>
        <w:ind w:left="1134" w:right="-1"/>
        <w:jc w:val="both"/>
        <w:rPr>
          <w:rFonts w:ascii="Times New Roman" w:hAnsi="Times New Roman"/>
          <w:sz w:val="24"/>
          <w:szCs w:val="24"/>
          <w:lang w:val="pt-BR"/>
        </w:rPr>
      </w:pPr>
      <w:r w:rsidRPr="00096874">
        <w:rPr>
          <w:rFonts w:ascii="Times New Roman" w:hAnsi="Times New Roman"/>
          <w:sz w:val="24"/>
          <w:szCs w:val="24"/>
          <w:lang w:val="pt-BR"/>
        </w:rPr>
        <w:t xml:space="preserve">7. Nou-născutul. Îngrijiri acordate nou-născutului (1, pg. 624-635) </w:t>
      </w:r>
    </w:p>
    <w:p w14:paraId="1D80BAE2" w14:textId="77777777" w:rsidR="00096874" w:rsidRPr="00096874" w:rsidRDefault="00096874" w:rsidP="00096874">
      <w:pPr>
        <w:spacing w:after="0"/>
        <w:ind w:left="284" w:right="-1"/>
        <w:jc w:val="both"/>
        <w:rPr>
          <w:rFonts w:ascii="Times New Roman" w:hAnsi="Times New Roman"/>
          <w:sz w:val="24"/>
          <w:szCs w:val="24"/>
          <w:lang w:val="pt-BR"/>
        </w:rPr>
      </w:pPr>
      <w:r w:rsidRPr="00096874">
        <w:rPr>
          <w:rFonts w:ascii="Times New Roman" w:hAnsi="Times New Roman"/>
          <w:sz w:val="24"/>
          <w:szCs w:val="24"/>
          <w:lang w:val="pt-BR"/>
        </w:rPr>
        <w:t xml:space="preserve">10. Anemia fetală. Alloimunizarea (1, pg. 306-313) </w:t>
      </w:r>
    </w:p>
    <w:p w14:paraId="1030C250" w14:textId="77777777" w:rsidR="00096874" w:rsidRPr="00096874" w:rsidRDefault="00096874" w:rsidP="00096874">
      <w:pPr>
        <w:spacing w:after="0"/>
        <w:ind w:left="284" w:right="-1"/>
        <w:jc w:val="both"/>
        <w:rPr>
          <w:rFonts w:ascii="Times New Roman" w:hAnsi="Times New Roman"/>
          <w:sz w:val="24"/>
          <w:szCs w:val="24"/>
          <w:lang w:val="pt-BR"/>
        </w:rPr>
      </w:pPr>
      <w:r w:rsidRPr="00096874">
        <w:rPr>
          <w:rFonts w:ascii="Times New Roman" w:hAnsi="Times New Roman"/>
          <w:sz w:val="24"/>
          <w:szCs w:val="24"/>
          <w:lang w:val="pt-BR"/>
        </w:rPr>
        <w:t xml:space="preserve">11. Afecțiuni hipertensive în sarcină (1, pg. 728-770) </w:t>
      </w:r>
    </w:p>
    <w:p w14:paraId="399B3AF3" w14:textId="77777777" w:rsidR="00096874" w:rsidRPr="00096874" w:rsidRDefault="00096874" w:rsidP="00096874">
      <w:pPr>
        <w:spacing w:after="0"/>
        <w:ind w:left="284" w:right="-1"/>
        <w:jc w:val="both"/>
        <w:rPr>
          <w:rFonts w:ascii="Times New Roman" w:hAnsi="Times New Roman"/>
          <w:sz w:val="24"/>
          <w:szCs w:val="24"/>
          <w:lang w:val="pt-BR"/>
        </w:rPr>
      </w:pPr>
      <w:r w:rsidRPr="00096874">
        <w:rPr>
          <w:rFonts w:ascii="Times New Roman" w:hAnsi="Times New Roman"/>
          <w:sz w:val="24"/>
          <w:szCs w:val="24"/>
          <w:lang w:val="pt-BR"/>
        </w:rPr>
        <w:t xml:space="preserve">12. Sarcina multiplă (1, pg. 891-920) </w:t>
      </w:r>
    </w:p>
    <w:p w14:paraId="1331457C" w14:textId="77777777" w:rsidR="00096874" w:rsidRPr="00096874" w:rsidRDefault="00096874" w:rsidP="00096874">
      <w:pPr>
        <w:spacing w:after="0"/>
        <w:ind w:left="284" w:right="-1"/>
        <w:jc w:val="both"/>
        <w:rPr>
          <w:rFonts w:ascii="Times New Roman" w:hAnsi="Times New Roman"/>
          <w:sz w:val="24"/>
          <w:szCs w:val="24"/>
          <w:lang w:val="pt-BR"/>
        </w:rPr>
      </w:pPr>
      <w:r w:rsidRPr="00096874">
        <w:rPr>
          <w:rFonts w:ascii="Times New Roman" w:hAnsi="Times New Roman"/>
          <w:sz w:val="24"/>
          <w:szCs w:val="24"/>
          <w:lang w:val="pt-BR"/>
        </w:rPr>
        <w:t xml:space="preserve">13. Nasterea înainte de termen (1, pg. 829 – 855) </w:t>
      </w:r>
    </w:p>
    <w:p w14:paraId="64436B47" w14:textId="77777777" w:rsidR="00096874" w:rsidRPr="00096874" w:rsidRDefault="00096874" w:rsidP="00096874">
      <w:pPr>
        <w:spacing w:after="0"/>
        <w:ind w:left="284" w:right="-1"/>
        <w:jc w:val="both"/>
        <w:rPr>
          <w:rFonts w:ascii="Times New Roman" w:hAnsi="Times New Roman"/>
          <w:sz w:val="24"/>
          <w:szCs w:val="24"/>
          <w:lang w:val="pt-BR"/>
        </w:rPr>
      </w:pPr>
      <w:r w:rsidRPr="00096874">
        <w:rPr>
          <w:rFonts w:ascii="Times New Roman" w:hAnsi="Times New Roman"/>
          <w:sz w:val="24"/>
          <w:szCs w:val="24"/>
          <w:lang w:val="pt-BR"/>
        </w:rPr>
        <w:t xml:space="preserve">14. Sarcina prelungită (1, pg. 862 – 870) </w:t>
      </w:r>
    </w:p>
    <w:p w14:paraId="09777CB4" w14:textId="77777777" w:rsidR="00096874" w:rsidRPr="00096874" w:rsidRDefault="00096874" w:rsidP="00096874">
      <w:pPr>
        <w:spacing w:after="0"/>
        <w:ind w:left="284" w:right="-1"/>
        <w:jc w:val="both"/>
        <w:rPr>
          <w:rFonts w:ascii="Times New Roman" w:hAnsi="Times New Roman"/>
          <w:sz w:val="24"/>
          <w:szCs w:val="24"/>
          <w:lang w:val="pt-BR"/>
        </w:rPr>
      </w:pPr>
      <w:r w:rsidRPr="00096874">
        <w:rPr>
          <w:rFonts w:ascii="Times New Roman" w:hAnsi="Times New Roman"/>
          <w:sz w:val="24"/>
          <w:szCs w:val="24"/>
          <w:lang w:val="pt-BR"/>
        </w:rPr>
        <w:t xml:space="preserve">15. Patologia anexelor fetale </w:t>
      </w:r>
    </w:p>
    <w:p w14:paraId="47F7CD2C" w14:textId="77777777" w:rsidR="00096874" w:rsidRPr="00096874" w:rsidRDefault="00096874" w:rsidP="00096874">
      <w:pPr>
        <w:spacing w:after="0"/>
        <w:ind w:left="1134" w:right="-1"/>
        <w:jc w:val="both"/>
        <w:rPr>
          <w:rFonts w:ascii="Times New Roman" w:hAnsi="Times New Roman"/>
          <w:sz w:val="24"/>
          <w:szCs w:val="24"/>
          <w:lang w:val="pt-BR"/>
        </w:rPr>
      </w:pPr>
      <w:r w:rsidRPr="00096874">
        <w:rPr>
          <w:rFonts w:ascii="Times New Roman" w:hAnsi="Times New Roman"/>
          <w:sz w:val="24"/>
          <w:szCs w:val="24"/>
          <w:lang w:val="pt-BR"/>
        </w:rPr>
        <w:t xml:space="preserve">a. Anomaliile placentare, ale membranelor amniotice și ale cordonului ombilical (1, pg. 116 – 124) </w:t>
      </w:r>
    </w:p>
    <w:p w14:paraId="0886EB47" w14:textId="77777777" w:rsidR="00096874" w:rsidRPr="00096874" w:rsidRDefault="00096874" w:rsidP="00096874">
      <w:pPr>
        <w:spacing w:after="0"/>
        <w:ind w:left="1134" w:right="-1"/>
        <w:jc w:val="both"/>
        <w:rPr>
          <w:rFonts w:ascii="Times New Roman" w:hAnsi="Times New Roman"/>
          <w:sz w:val="24"/>
          <w:szCs w:val="24"/>
          <w:lang w:val="pt-BR"/>
        </w:rPr>
      </w:pPr>
      <w:r w:rsidRPr="00096874">
        <w:rPr>
          <w:rFonts w:ascii="Times New Roman" w:hAnsi="Times New Roman"/>
          <w:sz w:val="24"/>
          <w:szCs w:val="24"/>
          <w:lang w:val="pt-BR"/>
        </w:rPr>
        <w:t xml:space="preserve">b. Lichidul amniotic (1, pg. 231-238) </w:t>
      </w:r>
    </w:p>
    <w:p w14:paraId="3AFCB18D" w14:textId="77777777" w:rsidR="00096874" w:rsidRPr="00096874" w:rsidRDefault="00096874" w:rsidP="00096874">
      <w:pPr>
        <w:spacing w:after="0"/>
        <w:ind w:left="284" w:right="-1"/>
        <w:jc w:val="both"/>
        <w:rPr>
          <w:rFonts w:ascii="Times New Roman" w:hAnsi="Times New Roman"/>
          <w:sz w:val="24"/>
          <w:szCs w:val="24"/>
          <w:lang w:val="pt-BR"/>
        </w:rPr>
      </w:pPr>
      <w:r w:rsidRPr="00096874">
        <w:rPr>
          <w:rFonts w:ascii="Times New Roman" w:hAnsi="Times New Roman"/>
          <w:sz w:val="24"/>
          <w:szCs w:val="24"/>
          <w:lang w:val="pt-BR"/>
        </w:rPr>
        <w:t xml:space="preserve">16. Lehuzia </w:t>
      </w:r>
    </w:p>
    <w:p w14:paraId="0B342EE4" w14:textId="77777777" w:rsidR="00096874" w:rsidRPr="00096874" w:rsidRDefault="00096874" w:rsidP="00096874">
      <w:pPr>
        <w:spacing w:after="0"/>
        <w:ind w:left="1134" w:right="-1"/>
        <w:jc w:val="both"/>
        <w:rPr>
          <w:rFonts w:ascii="Times New Roman" w:hAnsi="Times New Roman"/>
          <w:sz w:val="24"/>
          <w:szCs w:val="24"/>
          <w:lang w:val="pt-BR"/>
        </w:rPr>
      </w:pPr>
      <w:r w:rsidRPr="00096874">
        <w:rPr>
          <w:rFonts w:ascii="Times New Roman" w:hAnsi="Times New Roman"/>
          <w:sz w:val="24"/>
          <w:szCs w:val="24"/>
          <w:lang w:val="pt-BR"/>
        </w:rPr>
        <w:t xml:space="preserve">a. Lehuzia fiziologică (1, pg. 668 – 679) </w:t>
      </w:r>
    </w:p>
    <w:p w14:paraId="6BF78AEF" w14:textId="77777777" w:rsidR="00096874" w:rsidRPr="00096874" w:rsidRDefault="00096874" w:rsidP="00096874">
      <w:pPr>
        <w:spacing w:after="0"/>
        <w:ind w:left="1134" w:right="-1"/>
        <w:jc w:val="both"/>
        <w:rPr>
          <w:rFonts w:ascii="Times New Roman" w:hAnsi="Times New Roman"/>
          <w:sz w:val="24"/>
          <w:szCs w:val="24"/>
          <w:lang w:val="pt-BR"/>
        </w:rPr>
      </w:pPr>
      <w:r w:rsidRPr="00096874">
        <w:rPr>
          <w:rFonts w:ascii="Times New Roman" w:hAnsi="Times New Roman"/>
          <w:sz w:val="24"/>
          <w:szCs w:val="24"/>
          <w:lang w:val="pt-BR"/>
        </w:rPr>
        <w:t xml:space="preserve">b. Complicațiile puerperale (1, pg. 682 – 692) </w:t>
      </w:r>
    </w:p>
    <w:p w14:paraId="1299F62D" w14:textId="77777777" w:rsidR="00096874" w:rsidRPr="00096874" w:rsidRDefault="00096874" w:rsidP="00096874">
      <w:pPr>
        <w:spacing w:after="0"/>
        <w:ind w:left="284" w:right="-1"/>
        <w:jc w:val="both"/>
        <w:rPr>
          <w:rFonts w:ascii="Times New Roman" w:hAnsi="Times New Roman"/>
          <w:sz w:val="24"/>
          <w:szCs w:val="24"/>
          <w:lang w:val="pt-BR"/>
        </w:rPr>
      </w:pPr>
      <w:r w:rsidRPr="00096874">
        <w:rPr>
          <w:rFonts w:ascii="Times New Roman" w:hAnsi="Times New Roman"/>
          <w:sz w:val="24"/>
          <w:szCs w:val="24"/>
          <w:lang w:val="pt-BR"/>
        </w:rPr>
        <w:t xml:space="preserve">17. Urgențe vitale în obstetrică </w:t>
      </w:r>
    </w:p>
    <w:p w14:paraId="3785DFDC" w14:textId="77777777" w:rsidR="00096874" w:rsidRPr="00096874" w:rsidRDefault="00096874" w:rsidP="00096874">
      <w:pPr>
        <w:spacing w:after="0"/>
        <w:ind w:left="1134" w:right="-1"/>
        <w:jc w:val="both"/>
        <w:rPr>
          <w:rFonts w:ascii="Times New Roman" w:hAnsi="Times New Roman"/>
          <w:sz w:val="24"/>
          <w:szCs w:val="24"/>
          <w:lang w:val="pt-BR"/>
        </w:rPr>
      </w:pPr>
      <w:r w:rsidRPr="00096874">
        <w:rPr>
          <w:rFonts w:ascii="Times New Roman" w:hAnsi="Times New Roman"/>
          <w:sz w:val="24"/>
          <w:szCs w:val="24"/>
          <w:lang w:val="pt-BR"/>
        </w:rPr>
        <w:t xml:space="preserve">a. Sepsisul și șocul în obstetrică (5, pg. 223-239) </w:t>
      </w:r>
    </w:p>
    <w:p w14:paraId="25E9C7A6" w14:textId="77777777" w:rsidR="00096874" w:rsidRPr="00096874" w:rsidRDefault="00096874" w:rsidP="00096874">
      <w:pPr>
        <w:spacing w:after="0"/>
        <w:ind w:left="1134" w:right="-1"/>
        <w:jc w:val="both"/>
        <w:rPr>
          <w:rFonts w:ascii="Times New Roman" w:hAnsi="Times New Roman"/>
          <w:sz w:val="24"/>
          <w:szCs w:val="24"/>
          <w:lang w:val="pt-BR"/>
        </w:rPr>
      </w:pPr>
      <w:r w:rsidRPr="00096874">
        <w:rPr>
          <w:rFonts w:ascii="Times New Roman" w:hAnsi="Times New Roman"/>
          <w:sz w:val="24"/>
          <w:szCs w:val="24"/>
          <w:lang w:val="pt-BR"/>
        </w:rPr>
        <w:t xml:space="preserve">b. Embolia cu lichid amniotic (5, pg. 243-257) </w:t>
      </w:r>
    </w:p>
    <w:p w14:paraId="149D0526" w14:textId="77777777" w:rsidR="00096874" w:rsidRPr="00096874" w:rsidRDefault="00096874" w:rsidP="00096874">
      <w:pPr>
        <w:spacing w:after="0"/>
        <w:ind w:left="1134" w:right="-1"/>
        <w:jc w:val="both"/>
        <w:rPr>
          <w:rFonts w:ascii="Times New Roman" w:hAnsi="Times New Roman"/>
          <w:sz w:val="24"/>
          <w:szCs w:val="24"/>
          <w:lang w:val="pt-BR"/>
        </w:rPr>
      </w:pPr>
      <w:r w:rsidRPr="00096874">
        <w:rPr>
          <w:rFonts w:ascii="Times New Roman" w:hAnsi="Times New Roman"/>
          <w:sz w:val="24"/>
          <w:szCs w:val="24"/>
          <w:lang w:val="pt-BR"/>
        </w:rPr>
        <w:t xml:space="preserve">c. Colapsul matern peripartum (5, pg. 265-287) </w:t>
      </w:r>
    </w:p>
    <w:p w14:paraId="66DB2E1C" w14:textId="77777777" w:rsidR="00096874" w:rsidRPr="00096874" w:rsidRDefault="00096874" w:rsidP="00096874">
      <w:pPr>
        <w:spacing w:after="0"/>
        <w:ind w:left="284" w:right="-1"/>
        <w:jc w:val="both"/>
        <w:rPr>
          <w:rFonts w:ascii="Times New Roman" w:hAnsi="Times New Roman"/>
          <w:sz w:val="24"/>
          <w:szCs w:val="24"/>
          <w:lang w:val="pt-BR"/>
        </w:rPr>
      </w:pPr>
      <w:r w:rsidRPr="00096874">
        <w:rPr>
          <w:rFonts w:ascii="Times New Roman" w:hAnsi="Times New Roman"/>
          <w:sz w:val="24"/>
          <w:szCs w:val="24"/>
          <w:lang w:val="pt-BR"/>
        </w:rPr>
        <w:t xml:space="preserve">18. Sindroame în ginecologie </w:t>
      </w:r>
    </w:p>
    <w:p w14:paraId="0184E7EE" w14:textId="77777777" w:rsidR="00096874" w:rsidRPr="00096874" w:rsidRDefault="00096874" w:rsidP="00096874">
      <w:pPr>
        <w:spacing w:after="0"/>
        <w:ind w:left="1134" w:right="-1"/>
        <w:jc w:val="both"/>
        <w:rPr>
          <w:rFonts w:ascii="Times New Roman" w:hAnsi="Times New Roman"/>
          <w:sz w:val="24"/>
          <w:szCs w:val="24"/>
          <w:lang w:val="pt-BR"/>
        </w:rPr>
      </w:pPr>
      <w:r w:rsidRPr="00096874">
        <w:rPr>
          <w:rFonts w:ascii="Times New Roman" w:hAnsi="Times New Roman"/>
          <w:sz w:val="24"/>
          <w:szCs w:val="24"/>
          <w:lang w:val="pt-BR"/>
        </w:rPr>
        <w:t xml:space="preserve">1. Tulburările de ciclu menstrual: Sângerarea uterină anormală - menoragia, metroragii disfuncționale (2, pg. 219-240), amenoreea (2, pg. 440-457) </w:t>
      </w:r>
    </w:p>
    <w:p w14:paraId="62C23D52" w14:textId="77777777" w:rsidR="00096874" w:rsidRPr="00096874" w:rsidRDefault="00096874" w:rsidP="00096874">
      <w:pPr>
        <w:spacing w:after="0"/>
        <w:ind w:left="1134" w:right="-1"/>
        <w:jc w:val="both"/>
        <w:rPr>
          <w:rFonts w:ascii="Times New Roman" w:hAnsi="Times New Roman"/>
          <w:sz w:val="24"/>
          <w:szCs w:val="24"/>
        </w:rPr>
      </w:pPr>
      <w:r w:rsidRPr="00096874">
        <w:rPr>
          <w:rFonts w:ascii="Times New Roman" w:hAnsi="Times New Roman"/>
          <w:sz w:val="24"/>
          <w:szCs w:val="24"/>
        </w:rPr>
        <w:t xml:space="preserve">2. Durerea pelvină (2, pg. 304-328) </w:t>
      </w:r>
    </w:p>
    <w:p w14:paraId="50B764E8" w14:textId="77777777" w:rsidR="00096874" w:rsidRPr="00096874" w:rsidRDefault="00096874" w:rsidP="00096874">
      <w:pPr>
        <w:spacing w:after="0"/>
        <w:ind w:left="284" w:right="-1"/>
        <w:jc w:val="both"/>
        <w:rPr>
          <w:rFonts w:ascii="Times New Roman" w:hAnsi="Times New Roman"/>
          <w:sz w:val="24"/>
          <w:szCs w:val="24"/>
        </w:rPr>
      </w:pPr>
      <w:r w:rsidRPr="00096874">
        <w:rPr>
          <w:rFonts w:ascii="Times New Roman" w:hAnsi="Times New Roman"/>
          <w:sz w:val="24"/>
          <w:szCs w:val="24"/>
        </w:rPr>
        <w:t xml:space="preserve">19. Infecțiile ginecologice (2, pg. 64-107) </w:t>
      </w:r>
    </w:p>
    <w:p w14:paraId="26A6EFB9" w14:textId="77777777" w:rsidR="00096874" w:rsidRPr="00096874" w:rsidRDefault="00096874" w:rsidP="00096874">
      <w:pPr>
        <w:spacing w:after="0"/>
        <w:ind w:left="284" w:right="-1"/>
        <w:jc w:val="both"/>
        <w:rPr>
          <w:rFonts w:ascii="Times New Roman" w:hAnsi="Times New Roman"/>
          <w:sz w:val="24"/>
          <w:szCs w:val="24"/>
          <w:lang w:val="pt-BR"/>
        </w:rPr>
      </w:pPr>
      <w:r w:rsidRPr="00096874">
        <w:rPr>
          <w:rFonts w:ascii="Times New Roman" w:hAnsi="Times New Roman"/>
          <w:sz w:val="24"/>
          <w:szCs w:val="24"/>
          <w:lang w:val="pt-BR"/>
        </w:rPr>
        <w:t xml:space="preserve">20. Sarcina extrauterină (2, pg. 198-215) </w:t>
      </w:r>
    </w:p>
    <w:p w14:paraId="6D476512" w14:textId="77777777" w:rsidR="00096874" w:rsidRPr="00096874" w:rsidRDefault="00096874" w:rsidP="00096874">
      <w:pPr>
        <w:spacing w:after="0"/>
        <w:ind w:left="284" w:right="-1"/>
        <w:jc w:val="both"/>
        <w:rPr>
          <w:rFonts w:ascii="Times New Roman" w:hAnsi="Times New Roman"/>
          <w:sz w:val="24"/>
          <w:szCs w:val="24"/>
          <w:lang w:val="pt-BR"/>
        </w:rPr>
      </w:pPr>
      <w:r w:rsidRPr="00096874">
        <w:rPr>
          <w:rFonts w:ascii="Times New Roman" w:hAnsi="Times New Roman"/>
          <w:sz w:val="24"/>
          <w:szCs w:val="24"/>
          <w:lang w:val="pt-BR"/>
        </w:rPr>
        <w:t xml:space="preserve">21. Endometrioza (2, pg. 281-298) </w:t>
      </w:r>
    </w:p>
    <w:p w14:paraId="66FD4DB6" w14:textId="77777777" w:rsidR="00096874" w:rsidRPr="00096874" w:rsidRDefault="00096874" w:rsidP="00096874">
      <w:pPr>
        <w:spacing w:after="0"/>
        <w:ind w:left="284" w:right="-1"/>
        <w:jc w:val="both"/>
        <w:rPr>
          <w:rFonts w:ascii="Times New Roman" w:hAnsi="Times New Roman"/>
          <w:sz w:val="24"/>
          <w:szCs w:val="24"/>
          <w:lang w:val="pt-BR"/>
        </w:rPr>
      </w:pPr>
      <w:r w:rsidRPr="00096874">
        <w:rPr>
          <w:rFonts w:ascii="Times New Roman" w:hAnsi="Times New Roman"/>
          <w:sz w:val="24"/>
          <w:szCs w:val="24"/>
          <w:lang w:val="pt-BR"/>
        </w:rPr>
        <w:t xml:space="preserve">22. Anomaliile congenitale ale organelor genitale (2, pg. 481-503) </w:t>
      </w:r>
    </w:p>
    <w:p w14:paraId="1E9B27CB" w14:textId="77777777" w:rsidR="00096874" w:rsidRPr="00096874" w:rsidRDefault="00096874" w:rsidP="00096874">
      <w:pPr>
        <w:spacing w:after="0"/>
        <w:ind w:left="284" w:right="-1"/>
        <w:jc w:val="both"/>
        <w:rPr>
          <w:rFonts w:ascii="Times New Roman" w:hAnsi="Times New Roman"/>
          <w:sz w:val="24"/>
          <w:szCs w:val="24"/>
          <w:lang w:val="pt-BR"/>
        </w:rPr>
      </w:pPr>
      <w:r w:rsidRPr="00096874">
        <w:rPr>
          <w:rFonts w:ascii="Times New Roman" w:hAnsi="Times New Roman"/>
          <w:sz w:val="24"/>
          <w:szCs w:val="24"/>
          <w:lang w:val="pt-BR"/>
        </w:rPr>
        <w:t xml:space="preserve">23. Tulburările de statică pelvină: Incontinența urinară (2, pg. 606-632) si Prolapsul organelor pelvine (2, pg. 633-658) </w:t>
      </w:r>
    </w:p>
    <w:p w14:paraId="41526712" w14:textId="77777777" w:rsidR="00096874" w:rsidRPr="00096874" w:rsidRDefault="00096874" w:rsidP="00096874">
      <w:pPr>
        <w:spacing w:after="0"/>
        <w:ind w:left="284" w:right="-1"/>
        <w:jc w:val="both"/>
        <w:rPr>
          <w:rFonts w:ascii="Times New Roman" w:hAnsi="Times New Roman"/>
          <w:sz w:val="24"/>
          <w:szCs w:val="24"/>
          <w:lang w:val="pt-BR"/>
        </w:rPr>
      </w:pPr>
      <w:r w:rsidRPr="00096874">
        <w:rPr>
          <w:rFonts w:ascii="Times New Roman" w:hAnsi="Times New Roman"/>
          <w:sz w:val="24"/>
          <w:szCs w:val="24"/>
          <w:lang w:val="pt-BR"/>
        </w:rPr>
        <w:t xml:space="preserve">24. Patologia benignă și preinvazivă ginecologică </w:t>
      </w:r>
    </w:p>
    <w:p w14:paraId="1148EC97" w14:textId="77777777" w:rsidR="00096874" w:rsidRPr="00096874" w:rsidRDefault="00096874" w:rsidP="00096874">
      <w:pPr>
        <w:spacing w:after="0"/>
        <w:ind w:left="1134" w:right="-1"/>
        <w:jc w:val="both"/>
        <w:rPr>
          <w:rFonts w:ascii="Times New Roman" w:hAnsi="Times New Roman"/>
          <w:sz w:val="24"/>
          <w:szCs w:val="24"/>
          <w:lang w:val="pt-BR"/>
        </w:rPr>
      </w:pPr>
      <w:r w:rsidRPr="00096874">
        <w:rPr>
          <w:rFonts w:ascii="Times New Roman" w:hAnsi="Times New Roman"/>
          <w:sz w:val="24"/>
          <w:szCs w:val="24"/>
          <w:lang w:val="pt-BR"/>
        </w:rPr>
        <w:t xml:space="preserve">1. Patologia benigna si preinvaziva a tractului reproducător inferior (2, pg. 110-128; 730-763) </w:t>
      </w:r>
    </w:p>
    <w:p w14:paraId="35A92889" w14:textId="77777777" w:rsidR="00096874" w:rsidRPr="00096874" w:rsidRDefault="00096874" w:rsidP="00096874">
      <w:pPr>
        <w:spacing w:after="0"/>
        <w:ind w:left="1134" w:right="-1"/>
        <w:jc w:val="both"/>
        <w:rPr>
          <w:rFonts w:ascii="Times New Roman" w:hAnsi="Times New Roman"/>
          <w:sz w:val="24"/>
          <w:szCs w:val="24"/>
        </w:rPr>
      </w:pPr>
      <w:r w:rsidRPr="00096874">
        <w:rPr>
          <w:rFonts w:ascii="Times New Roman" w:hAnsi="Times New Roman"/>
          <w:sz w:val="24"/>
          <w:szCs w:val="24"/>
        </w:rPr>
        <w:t xml:space="preserve">2. Tumorile uterine (2, pg. 246-261) </w:t>
      </w:r>
    </w:p>
    <w:p w14:paraId="3584D4C8" w14:textId="77777777" w:rsidR="00096874" w:rsidRPr="00096874" w:rsidRDefault="00096874" w:rsidP="00096874">
      <w:pPr>
        <w:spacing w:after="0"/>
        <w:ind w:left="1134" w:right="-1"/>
        <w:jc w:val="both"/>
        <w:rPr>
          <w:rFonts w:ascii="Times New Roman" w:hAnsi="Times New Roman"/>
          <w:sz w:val="24"/>
          <w:szCs w:val="24"/>
        </w:rPr>
      </w:pPr>
      <w:r w:rsidRPr="00096874">
        <w:rPr>
          <w:rFonts w:ascii="Times New Roman" w:hAnsi="Times New Roman"/>
          <w:sz w:val="24"/>
          <w:szCs w:val="24"/>
        </w:rPr>
        <w:t xml:space="preserve">3. Tumorile ovariene și tubare (2, pg. 262-274) </w:t>
      </w:r>
    </w:p>
    <w:p w14:paraId="43E3BB4C" w14:textId="77777777" w:rsidR="00096874" w:rsidRPr="00096874" w:rsidRDefault="00096874" w:rsidP="00096874">
      <w:pPr>
        <w:spacing w:after="0"/>
        <w:ind w:left="1134" w:right="-1"/>
        <w:jc w:val="both"/>
        <w:rPr>
          <w:rFonts w:ascii="Times New Roman" w:hAnsi="Times New Roman"/>
          <w:sz w:val="24"/>
          <w:szCs w:val="24"/>
          <w:lang w:val="pt-BR"/>
        </w:rPr>
      </w:pPr>
      <w:r w:rsidRPr="00096874">
        <w:rPr>
          <w:rFonts w:ascii="Times New Roman" w:hAnsi="Times New Roman"/>
          <w:sz w:val="24"/>
          <w:szCs w:val="24"/>
          <w:lang w:val="pt-BR"/>
        </w:rPr>
        <w:t xml:space="preserve">4. Patologia benignă și preinvazivă a sânului (2, pg. 333-345) </w:t>
      </w:r>
    </w:p>
    <w:p w14:paraId="129526C2" w14:textId="77777777" w:rsidR="00096874" w:rsidRPr="00096874" w:rsidRDefault="00096874" w:rsidP="00096874">
      <w:pPr>
        <w:spacing w:after="0"/>
        <w:ind w:left="284" w:right="-1"/>
        <w:jc w:val="both"/>
        <w:rPr>
          <w:rFonts w:ascii="Times New Roman" w:hAnsi="Times New Roman"/>
          <w:sz w:val="24"/>
          <w:szCs w:val="24"/>
          <w:lang w:val="pt-BR"/>
        </w:rPr>
      </w:pPr>
      <w:r w:rsidRPr="00096874">
        <w:rPr>
          <w:rFonts w:ascii="Times New Roman" w:hAnsi="Times New Roman"/>
          <w:sz w:val="24"/>
          <w:szCs w:val="24"/>
          <w:lang w:val="pt-BR"/>
        </w:rPr>
        <w:t>25.</w:t>
      </w:r>
      <w:r w:rsidRPr="00096874">
        <w:rPr>
          <w:rFonts w:ascii="Times New Roman" w:hAnsi="Times New Roman"/>
          <w:i/>
          <w:iCs/>
          <w:sz w:val="24"/>
          <w:szCs w:val="24"/>
          <w:lang w:val="pt-BR"/>
        </w:rPr>
        <w:t xml:space="preserve"> </w:t>
      </w:r>
      <w:r w:rsidRPr="00096874">
        <w:rPr>
          <w:rFonts w:ascii="Times New Roman" w:hAnsi="Times New Roman"/>
          <w:sz w:val="24"/>
          <w:szCs w:val="24"/>
          <w:lang w:val="pt-BR"/>
        </w:rPr>
        <w:t xml:space="preserve">Cancerele ginecologice </w:t>
      </w:r>
    </w:p>
    <w:p w14:paraId="7EFC9346" w14:textId="77777777" w:rsidR="00096874" w:rsidRPr="00096874" w:rsidRDefault="00096874" w:rsidP="00096874">
      <w:pPr>
        <w:spacing w:after="0"/>
        <w:ind w:left="1134" w:right="-1"/>
        <w:jc w:val="both"/>
        <w:rPr>
          <w:rFonts w:ascii="Times New Roman" w:hAnsi="Times New Roman"/>
          <w:sz w:val="24"/>
          <w:szCs w:val="24"/>
          <w:lang w:val="pt-BR"/>
        </w:rPr>
      </w:pPr>
      <w:r w:rsidRPr="00096874">
        <w:rPr>
          <w:rFonts w:ascii="Times New Roman" w:hAnsi="Times New Roman"/>
          <w:sz w:val="24"/>
          <w:szCs w:val="24"/>
          <w:lang w:val="pt-BR"/>
        </w:rPr>
        <w:t xml:space="preserve">1. Cancerul de col uterin (2, pg. 769-789) </w:t>
      </w:r>
    </w:p>
    <w:p w14:paraId="3AAAEA7A" w14:textId="77777777" w:rsidR="00096874" w:rsidRPr="00096874" w:rsidRDefault="00096874" w:rsidP="00096874">
      <w:pPr>
        <w:spacing w:after="0"/>
        <w:ind w:left="1134" w:right="-1"/>
        <w:jc w:val="both"/>
        <w:rPr>
          <w:rFonts w:ascii="Times New Roman" w:hAnsi="Times New Roman"/>
          <w:sz w:val="24"/>
          <w:szCs w:val="24"/>
          <w:lang w:val="pt-BR"/>
        </w:rPr>
      </w:pPr>
      <w:r w:rsidRPr="00096874">
        <w:rPr>
          <w:rFonts w:ascii="Times New Roman" w:hAnsi="Times New Roman"/>
          <w:sz w:val="24"/>
          <w:szCs w:val="24"/>
          <w:lang w:val="pt-BR"/>
        </w:rPr>
        <w:t xml:space="preserve">2. Cancerul vulvar (2, pg. 793-806) </w:t>
      </w:r>
    </w:p>
    <w:p w14:paraId="49F22283" w14:textId="77777777" w:rsidR="00096874" w:rsidRPr="00096874" w:rsidRDefault="00096874" w:rsidP="00096874">
      <w:pPr>
        <w:spacing w:after="0"/>
        <w:ind w:left="1134" w:right="-1"/>
        <w:jc w:val="both"/>
        <w:rPr>
          <w:rFonts w:ascii="Times New Roman" w:hAnsi="Times New Roman"/>
          <w:sz w:val="24"/>
          <w:szCs w:val="24"/>
          <w:lang w:val="pt-BR"/>
        </w:rPr>
      </w:pPr>
      <w:r w:rsidRPr="00096874">
        <w:rPr>
          <w:rFonts w:ascii="Times New Roman" w:hAnsi="Times New Roman"/>
          <w:sz w:val="24"/>
          <w:szCs w:val="24"/>
          <w:lang w:val="pt-BR"/>
        </w:rPr>
        <w:t xml:space="preserve">3. Cancerul vaginal (2, pg. 808-815) </w:t>
      </w:r>
    </w:p>
    <w:p w14:paraId="6922CD69" w14:textId="77777777" w:rsidR="00096874" w:rsidRPr="00096874" w:rsidRDefault="00096874" w:rsidP="00096874">
      <w:pPr>
        <w:spacing w:after="0"/>
        <w:ind w:left="1134" w:right="-1"/>
        <w:jc w:val="both"/>
        <w:rPr>
          <w:rFonts w:ascii="Times New Roman" w:hAnsi="Times New Roman"/>
          <w:sz w:val="24"/>
          <w:szCs w:val="24"/>
          <w:lang w:val="pt-BR"/>
        </w:rPr>
      </w:pPr>
      <w:r w:rsidRPr="00096874">
        <w:rPr>
          <w:rFonts w:ascii="Times New Roman" w:hAnsi="Times New Roman"/>
          <w:sz w:val="24"/>
          <w:szCs w:val="24"/>
          <w:lang w:val="pt-BR"/>
        </w:rPr>
        <w:t xml:space="preserve">4. Cancerul de corp uterin. Cancerul endometrial (2, pg. 817-834). Sarcoamele uterine (2, pg. 839-850) </w:t>
      </w:r>
    </w:p>
    <w:p w14:paraId="772F1C78" w14:textId="77777777" w:rsidR="00096874" w:rsidRPr="00096874" w:rsidRDefault="00096874" w:rsidP="00096874">
      <w:pPr>
        <w:spacing w:after="0"/>
        <w:ind w:left="1134" w:right="-1"/>
        <w:jc w:val="both"/>
        <w:rPr>
          <w:rFonts w:ascii="Times New Roman" w:hAnsi="Times New Roman"/>
          <w:sz w:val="24"/>
          <w:szCs w:val="24"/>
          <w:lang w:val="pt-BR"/>
        </w:rPr>
      </w:pPr>
      <w:r w:rsidRPr="00096874">
        <w:rPr>
          <w:rFonts w:ascii="Times New Roman" w:hAnsi="Times New Roman"/>
          <w:sz w:val="24"/>
          <w:szCs w:val="24"/>
          <w:lang w:val="pt-BR"/>
        </w:rPr>
        <w:lastRenderedPageBreak/>
        <w:t xml:space="preserve">5. Cancerul de ovar: Cancerul epitelial ovarian (2, pg. 853-874). Tumorile celulelor germinale ovariene și stromale ale cordoanelor sexuale (2, pg. 879-894) </w:t>
      </w:r>
    </w:p>
    <w:p w14:paraId="656413F0" w14:textId="77777777" w:rsidR="00096874" w:rsidRPr="00096874" w:rsidRDefault="00096874" w:rsidP="00096874">
      <w:pPr>
        <w:spacing w:after="0"/>
        <w:ind w:left="1134" w:right="-1"/>
        <w:jc w:val="both"/>
        <w:rPr>
          <w:rFonts w:ascii="Times New Roman" w:hAnsi="Times New Roman"/>
          <w:sz w:val="24"/>
          <w:szCs w:val="24"/>
          <w:lang w:val="pt-BR"/>
        </w:rPr>
      </w:pPr>
      <w:r w:rsidRPr="00096874">
        <w:rPr>
          <w:rFonts w:ascii="Times New Roman" w:hAnsi="Times New Roman"/>
          <w:sz w:val="24"/>
          <w:szCs w:val="24"/>
          <w:lang w:val="pt-BR"/>
        </w:rPr>
        <w:t xml:space="preserve">6. Cancerul de sân (2, pg. 345-352) </w:t>
      </w:r>
    </w:p>
    <w:p w14:paraId="4B5DD134" w14:textId="77777777" w:rsidR="00096874" w:rsidRPr="00096874" w:rsidRDefault="00096874" w:rsidP="00096874">
      <w:pPr>
        <w:spacing w:after="0"/>
        <w:ind w:left="284" w:right="-1"/>
        <w:jc w:val="both"/>
        <w:rPr>
          <w:rFonts w:ascii="Times New Roman" w:hAnsi="Times New Roman"/>
          <w:sz w:val="24"/>
          <w:szCs w:val="24"/>
          <w:lang w:val="pt-BR"/>
        </w:rPr>
      </w:pPr>
      <w:r w:rsidRPr="00096874">
        <w:rPr>
          <w:rFonts w:ascii="Times New Roman" w:hAnsi="Times New Roman"/>
          <w:sz w:val="24"/>
          <w:szCs w:val="24"/>
          <w:lang w:val="pt-BR"/>
        </w:rPr>
        <w:t xml:space="preserve">26. Ginecologie pediatrică (2, pg. 382-397) </w:t>
      </w:r>
    </w:p>
    <w:p w14:paraId="692F8AC2" w14:textId="77777777" w:rsidR="00096874" w:rsidRPr="00096874" w:rsidRDefault="00096874" w:rsidP="00096874">
      <w:pPr>
        <w:spacing w:after="0"/>
        <w:ind w:left="284" w:right="-1"/>
        <w:jc w:val="both"/>
        <w:rPr>
          <w:rFonts w:ascii="Times New Roman" w:hAnsi="Times New Roman"/>
          <w:sz w:val="24"/>
          <w:szCs w:val="24"/>
          <w:lang w:val="pt-BR"/>
        </w:rPr>
      </w:pPr>
      <w:r w:rsidRPr="00096874">
        <w:rPr>
          <w:rFonts w:ascii="Times New Roman" w:hAnsi="Times New Roman"/>
          <w:sz w:val="24"/>
          <w:szCs w:val="24"/>
          <w:lang w:val="pt-BR"/>
        </w:rPr>
        <w:t xml:space="preserve">27. Menopauza (2, pg. 554-586, 588-600) </w:t>
      </w:r>
    </w:p>
    <w:p w14:paraId="5FEB30A2" w14:textId="77777777" w:rsidR="00096874" w:rsidRPr="00096874" w:rsidRDefault="00096874" w:rsidP="00096874">
      <w:pPr>
        <w:spacing w:after="0"/>
        <w:ind w:left="284" w:right="-1"/>
        <w:jc w:val="both"/>
        <w:rPr>
          <w:rFonts w:ascii="Times New Roman" w:hAnsi="Times New Roman"/>
          <w:sz w:val="24"/>
          <w:szCs w:val="24"/>
          <w:lang w:val="pt-BR"/>
        </w:rPr>
      </w:pPr>
      <w:r w:rsidRPr="00096874">
        <w:rPr>
          <w:rFonts w:ascii="Times New Roman" w:hAnsi="Times New Roman"/>
          <w:sz w:val="24"/>
          <w:szCs w:val="24"/>
          <w:lang w:val="pt-BR"/>
        </w:rPr>
        <w:t xml:space="preserve">28. Evaluarea cuplului infertil (2, pg. 507-526) </w:t>
      </w:r>
    </w:p>
    <w:p w14:paraId="5CB58FDD" w14:textId="77777777" w:rsidR="00096874" w:rsidRPr="00096874" w:rsidRDefault="00096874" w:rsidP="00096874">
      <w:pPr>
        <w:spacing w:after="0"/>
        <w:ind w:left="284" w:right="-1"/>
        <w:jc w:val="both"/>
        <w:rPr>
          <w:rFonts w:ascii="Times New Roman" w:hAnsi="Times New Roman"/>
          <w:sz w:val="24"/>
          <w:szCs w:val="24"/>
          <w:lang w:val="pt-BR"/>
        </w:rPr>
      </w:pPr>
      <w:r w:rsidRPr="00096874">
        <w:rPr>
          <w:rFonts w:ascii="Times New Roman" w:hAnsi="Times New Roman"/>
          <w:sz w:val="24"/>
          <w:szCs w:val="24"/>
          <w:lang w:val="pt-BR"/>
        </w:rPr>
        <w:t xml:space="preserve">29. Contracepție și sterilitate (2, pg. 132-149 si 152-164) </w:t>
      </w:r>
    </w:p>
    <w:p w14:paraId="3C5D0965" w14:textId="77777777" w:rsidR="00096874" w:rsidRPr="00096874" w:rsidRDefault="00096874" w:rsidP="00096874">
      <w:pPr>
        <w:spacing w:after="0"/>
        <w:ind w:left="284" w:right="-1"/>
        <w:jc w:val="both"/>
        <w:rPr>
          <w:rFonts w:ascii="Times New Roman" w:hAnsi="Times New Roman"/>
          <w:sz w:val="24"/>
          <w:szCs w:val="24"/>
          <w:lang w:val="pt-BR"/>
        </w:rPr>
      </w:pPr>
    </w:p>
    <w:p w14:paraId="583E480C" w14:textId="77777777" w:rsidR="00096874" w:rsidRPr="00FC7600" w:rsidRDefault="00096874" w:rsidP="00096874">
      <w:pPr>
        <w:spacing w:after="0"/>
        <w:ind w:left="284" w:right="-1"/>
        <w:jc w:val="both"/>
        <w:rPr>
          <w:rFonts w:ascii="Times New Roman" w:hAnsi="Times New Roman"/>
          <w:sz w:val="24"/>
          <w:szCs w:val="24"/>
          <w:lang w:val="pt-BR"/>
        </w:rPr>
      </w:pPr>
      <w:r w:rsidRPr="00FC7600">
        <w:rPr>
          <w:rFonts w:ascii="Times New Roman" w:hAnsi="Times New Roman"/>
          <w:b/>
          <w:bCs/>
          <w:sz w:val="24"/>
          <w:szCs w:val="24"/>
          <w:lang w:val="pt-BR"/>
        </w:rPr>
        <w:t xml:space="preserve">Bibliografie </w:t>
      </w:r>
    </w:p>
    <w:p w14:paraId="685EE4D3" w14:textId="77777777" w:rsidR="00096874" w:rsidRPr="00FC7600" w:rsidRDefault="00096874" w:rsidP="00096874">
      <w:pPr>
        <w:spacing w:after="0"/>
        <w:ind w:left="284" w:right="-1"/>
        <w:jc w:val="both"/>
        <w:rPr>
          <w:rFonts w:ascii="Times New Roman" w:hAnsi="Times New Roman"/>
          <w:sz w:val="24"/>
          <w:szCs w:val="24"/>
          <w:lang w:val="pt-BR"/>
        </w:rPr>
      </w:pPr>
      <w:r w:rsidRPr="00FC7600">
        <w:rPr>
          <w:rFonts w:ascii="Times New Roman" w:hAnsi="Times New Roman"/>
          <w:sz w:val="24"/>
          <w:szCs w:val="24"/>
          <w:lang w:val="pt-BR"/>
        </w:rPr>
        <w:t xml:space="preserve">1. Williams Obstetrică, Ed. a 24-a, Tratat F. Cunningham, Kenneth Leveno, Steven Bloom, Catherine Spong, Jodi Dashe, Barbara Hoffman, Brian casey, Jeanne Sheffield, Coordonatorul ediției în limba română Prof. Dr. Radu Vlădăreanu. Editura Hipocrate, București, 2017. </w:t>
      </w:r>
    </w:p>
    <w:p w14:paraId="1B7D6525" w14:textId="77777777" w:rsidR="00096874" w:rsidRPr="00FC7600" w:rsidRDefault="00096874" w:rsidP="00096874">
      <w:pPr>
        <w:spacing w:after="0"/>
        <w:ind w:left="284" w:right="-1"/>
        <w:jc w:val="both"/>
        <w:rPr>
          <w:rFonts w:ascii="Times New Roman" w:hAnsi="Times New Roman"/>
          <w:sz w:val="24"/>
          <w:szCs w:val="24"/>
          <w:lang w:val="pt-BR"/>
        </w:rPr>
      </w:pPr>
      <w:r w:rsidRPr="00FC7600">
        <w:rPr>
          <w:rFonts w:ascii="Times New Roman" w:hAnsi="Times New Roman"/>
          <w:sz w:val="24"/>
          <w:szCs w:val="24"/>
          <w:lang w:val="pt-BR"/>
        </w:rPr>
        <w:t xml:space="preserve">2. Williams Ginecologie, Ed. a II-a, Hoffman, Schorge, Schaffer, Halvorson, Bradshaw, Cunningham, Coordonatorul ediției în limba română Prof. Dr. Radu Vlădăreanu, Editura Hipocrate, București, 2015. </w:t>
      </w:r>
    </w:p>
    <w:p w14:paraId="349E04E6" w14:textId="77777777" w:rsidR="00096874" w:rsidRPr="00096874" w:rsidRDefault="00096874" w:rsidP="00096874">
      <w:pPr>
        <w:spacing w:after="0"/>
        <w:ind w:left="284" w:right="-1"/>
        <w:jc w:val="both"/>
        <w:rPr>
          <w:rFonts w:ascii="Times New Roman" w:hAnsi="Times New Roman"/>
          <w:sz w:val="24"/>
          <w:szCs w:val="24"/>
          <w:lang w:val="pt-BR"/>
        </w:rPr>
      </w:pPr>
      <w:r w:rsidRPr="00096874">
        <w:rPr>
          <w:rFonts w:ascii="Times New Roman" w:hAnsi="Times New Roman"/>
          <w:sz w:val="24"/>
          <w:szCs w:val="24"/>
          <w:lang w:val="pt-BR"/>
        </w:rPr>
        <w:t xml:space="preserve">3. Tratat de chirurgie, Ed. a II-a, Vol. V Obstetrică și Ginecologie, sub redacția Irinel Popescu, Constantin Ciuce, Coordonator: Gheorghe Peltecu, Editura Academiei Romane, București, 2014. </w:t>
      </w:r>
    </w:p>
    <w:p w14:paraId="2D2EB7D5" w14:textId="77777777" w:rsidR="00096874" w:rsidRPr="00096874" w:rsidRDefault="00096874" w:rsidP="00096874">
      <w:pPr>
        <w:spacing w:after="0"/>
        <w:ind w:left="284" w:right="-1"/>
        <w:jc w:val="both"/>
        <w:rPr>
          <w:rFonts w:ascii="Times New Roman" w:hAnsi="Times New Roman"/>
          <w:sz w:val="24"/>
          <w:szCs w:val="24"/>
          <w:lang w:val="pt-BR"/>
        </w:rPr>
      </w:pPr>
      <w:r w:rsidRPr="00096874">
        <w:rPr>
          <w:rFonts w:ascii="Times New Roman" w:hAnsi="Times New Roman"/>
          <w:sz w:val="24"/>
          <w:szCs w:val="24"/>
          <w:lang w:val="pt-BR"/>
        </w:rPr>
        <w:t xml:space="preserve">4. Callen, Ultrasonografie în Obstetrică și Ginecologie. </w:t>
      </w:r>
      <w:r w:rsidRPr="00096874">
        <w:rPr>
          <w:rFonts w:ascii="Times New Roman" w:hAnsi="Times New Roman"/>
          <w:sz w:val="24"/>
          <w:szCs w:val="24"/>
        </w:rPr>
        <w:t xml:space="preserve">Mary Norton, Leslie Scoutt, Vickie Feldstein. </w:t>
      </w:r>
      <w:r w:rsidRPr="00096874">
        <w:rPr>
          <w:rFonts w:ascii="Times New Roman" w:hAnsi="Times New Roman"/>
          <w:sz w:val="24"/>
          <w:szCs w:val="24"/>
          <w:lang w:val="pt-BR"/>
        </w:rPr>
        <w:t xml:space="preserve">Ed. a 6-a, coordonată în limba română: Radu Vlădăreanu, București, Editura Hipocrate, 2017. </w:t>
      </w:r>
    </w:p>
    <w:p w14:paraId="744F3CC5" w14:textId="77777777" w:rsidR="00096874" w:rsidRPr="00096874" w:rsidRDefault="00096874" w:rsidP="00096874">
      <w:pPr>
        <w:spacing w:after="0"/>
        <w:ind w:left="284" w:right="-1"/>
        <w:jc w:val="both"/>
        <w:rPr>
          <w:rFonts w:ascii="Times New Roman" w:hAnsi="Times New Roman"/>
          <w:sz w:val="24"/>
          <w:szCs w:val="24"/>
          <w:lang w:val="pt-BR"/>
        </w:rPr>
      </w:pPr>
      <w:r w:rsidRPr="00096874">
        <w:rPr>
          <w:rFonts w:ascii="Times New Roman" w:hAnsi="Times New Roman"/>
          <w:sz w:val="24"/>
          <w:szCs w:val="24"/>
          <w:lang w:val="pt-BR"/>
        </w:rPr>
        <w:t xml:space="preserve">5. Urgențele obstetricale intrapartum, Editori: Gheorghe Peltecu, Anca Maria Panaitescu, Radu Botezatu, George Iancu, Editura Academiei Române, 2017. </w:t>
      </w:r>
    </w:p>
    <w:p w14:paraId="1EDB3BF8" w14:textId="77777777" w:rsidR="00096874" w:rsidRPr="00096874" w:rsidRDefault="00096874" w:rsidP="00096874">
      <w:pPr>
        <w:spacing w:after="0"/>
        <w:ind w:left="284" w:right="-1"/>
        <w:jc w:val="both"/>
        <w:rPr>
          <w:rFonts w:ascii="Times New Roman" w:hAnsi="Times New Roman"/>
          <w:sz w:val="24"/>
          <w:szCs w:val="24"/>
          <w:lang w:val="pt-BR"/>
        </w:rPr>
      </w:pPr>
    </w:p>
    <w:p w14:paraId="23B0E4AE" w14:textId="77777777" w:rsidR="00096874" w:rsidRDefault="00096874" w:rsidP="00096874">
      <w:pPr>
        <w:spacing w:after="0"/>
        <w:ind w:left="284" w:right="-1"/>
        <w:jc w:val="both"/>
        <w:rPr>
          <w:rFonts w:ascii="Times New Roman" w:hAnsi="Times New Roman"/>
          <w:b/>
          <w:bCs/>
          <w:sz w:val="24"/>
          <w:szCs w:val="24"/>
          <w:lang w:val="pt-BR"/>
        </w:rPr>
      </w:pPr>
    </w:p>
    <w:p w14:paraId="7528747A" w14:textId="77777777" w:rsidR="00096874" w:rsidRDefault="00096874" w:rsidP="00096874">
      <w:pPr>
        <w:spacing w:after="0"/>
        <w:ind w:left="284" w:right="-1"/>
        <w:jc w:val="both"/>
        <w:rPr>
          <w:rFonts w:ascii="Times New Roman" w:hAnsi="Times New Roman"/>
          <w:b/>
          <w:bCs/>
          <w:sz w:val="24"/>
          <w:szCs w:val="24"/>
          <w:lang w:val="pt-BR"/>
        </w:rPr>
      </w:pPr>
    </w:p>
    <w:p w14:paraId="7D3F68E8" w14:textId="77777777" w:rsidR="00096874" w:rsidRDefault="00096874" w:rsidP="00096874">
      <w:pPr>
        <w:spacing w:after="0"/>
        <w:ind w:left="284" w:right="-1"/>
        <w:jc w:val="both"/>
        <w:rPr>
          <w:rFonts w:ascii="Times New Roman" w:hAnsi="Times New Roman"/>
          <w:b/>
          <w:bCs/>
          <w:sz w:val="24"/>
          <w:szCs w:val="24"/>
          <w:lang w:val="pt-BR"/>
        </w:rPr>
      </w:pPr>
    </w:p>
    <w:p w14:paraId="5B9849DF" w14:textId="5575CFC7" w:rsidR="00096874" w:rsidRPr="00096874" w:rsidRDefault="00096874" w:rsidP="00096874">
      <w:pPr>
        <w:spacing w:after="0"/>
        <w:ind w:left="284" w:right="-1"/>
        <w:jc w:val="both"/>
        <w:rPr>
          <w:rFonts w:ascii="Times New Roman" w:hAnsi="Times New Roman"/>
          <w:sz w:val="24"/>
          <w:szCs w:val="24"/>
          <w:lang w:val="pt-BR"/>
        </w:rPr>
      </w:pPr>
      <w:r w:rsidRPr="00096874">
        <w:rPr>
          <w:rFonts w:ascii="Times New Roman" w:hAnsi="Times New Roman"/>
          <w:b/>
          <w:bCs/>
          <w:sz w:val="24"/>
          <w:szCs w:val="24"/>
          <w:lang w:val="pt-BR"/>
        </w:rPr>
        <w:t xml:space="preserve">B. PROBA CLINICĂ OBSTETRICĂ </w:t>
      </w:r>
    </w:p>
    <w:p w14:paraId="7C56D35D" w14:textId="77777777" w:rsidR="00096874" w:rsidRPr="00096874" w:rsidRDefault="00096874" w:rsidP="00096874">
      <w:pPr>
        <w:spacing w:after="0"/>
        <w:ind w:left="284" w:right="-1"/>
        <w:jc w:val="both"/>
        <w:rPr>
          <w:rFonts w:ascii="Times New Roman" w:hAnsi="Times New Roman"/>
          <w:sz w:val="24"/>
          <w:szCs w:val="24"/>
          <w:lang w:val="pt-BR"/>
        </w:rPr>
      </w:pPr>
      <w:r w:rsidRPr="00096874">
        <w:rPr>
          <w:rFonts w:ascii="Times New Roman" w:hAnsi="Times New Roman"/>
          <w:b/>
          <w:bCs/>
          <w:sz w:val="24"/>
          <w:szCs w:val="24"/>
          <w:lang w:val="pt-BR"/>
        </w:rPr>
        <w:t xml:space="preserve">C. PROBA CLINICĂ GINECOLOGIE </w:t>
      </w:r>
    </w:p>
    <w:p w14:paraId="29F79172" w14:textId="77777777" w:rsidR="00096874" w:rsidRPr="00096874" w:rsidRDefault="00096874" w:rsidP="00096874">
      <w:pPr>
        <w:spacing w:after="0"/>
        <w:ind w:left="284" w:right="-1"/>
        <w:jc w:val="both"/>
        <w:rPr>
          <w:rFonts w:ascii="Times New Roman" w:hAnsi="Times New Roman"/>
          <w:sz w:val="24"/>
          <w:szCs w:val="24"/>
          <w:lang w:val="pt-BR"/>
        </w:rPr>
      </w:pPr>
      <w:r w:rsidRPr="00096874">
        <w:rPr>
          <w:rFonts w:ascii="Times New Roman" w:hAnsi="Times New Roman"/>
          <w:b/>
          <w:bCs/>
          <w:sz w:val="24"/>
          <w:szCs w:val="24"/>
          <w:lang w:val="pt-BR"/>
        </w:rPr>
        <w:t xml:space="preserve">D. PROBA PRACTICĂ </w:t>
      </w:r>
    </w:p>
    <w:p w14:paraId="1993833B" w14:textId="77777777" w:rsidR="00096874" w:rsidRPr="00096874" w:rsidRDefault="00096874" w:rsidP="00096874">
      <w:pPr>
        <w:spacing w:after="0"/>
        <w:ind w:left="284" w:right="-1"/>
        <w:jc w:val="both"/>
        <w:rPr>
          <w:rFonts w:ascii="Times New Roman" w:hAnsi="Times New Roman"/>
          <w:sz w:val="24"/>
          <w:szCs w:val="24"/>
          <w:lang w:val="pt-BR"/>
        </w:rPr>
      </w:pPr>
      <w:r w:rsidRPr="00096874">
        <w:rPr>
          <w:rFonts w:ascii="Times New Roman" w:hAnsi="Times New Roman"/>
          <w:sz w:val="24"/>
          <w:szCs w:val="24"/>
          <w:lang w:val="pt-BR"/>
        </w:rPr>
        <w:t xml:space="preserve">1. Ecografia în obstetrică și ginecologie </w:t>
      </w:r>
    </w:p>
    <w:p w14:paraId="4B1E267B" w14:textId="77777777" w:rsidR="00096874" w:rsidRPr="00096874" w:rsidRDefault="00096874" w:rsidP="00096874">
      <w:pPr>
        <w:spacing w:after="0"/>
        <w:ind w:left="284" w:right="-1"/>
        <w:jc w:val="both"/>
        <w:rPr>
          <w:rFonts w:ascii="Times New Roman" w:hAnsi="Times New Roman"/>
          <w:sz w:val="24"/>
          <w:szCs w:val="24"/>
          <w:lang w:val="pt-BR"/>
        </w:rPr>
      </w:pPr>
      <w:r w:rsidRPr="00096874">
        <w:rPr>
          <w:rFonts w:ascii="Times New Roman" w:hAnsi="Times New Roman"/>
          <w:sz w:val="24"/>
          <w:szCs w:val="24"/>
          <w:lang w:val="pt-BR"/>
        </w:rPr>
        <w:t xml:space="preserve">2. Monitorizarea cardiotocografică </w:t>
      </w:r>
    </w:p>
    <w:p w14:paraId="5EB7116D" w14:textId="77777777" w:rsidR="00096874" w:rsidRPr="00096874" w:rsidRDefault="00096874" w:rsidP="00096874">
      <w:pPr>
        <w:spacing w:after="0"/>
        <w:ind w:left="284" w:right="-1"/>
        <w:jc w:val="both"/>
        <w:rPr>
          <w:rFonts w:ascii="Times New Roman" w:hAnsi="Times New Roman"/>
          <w:sz w:val="24"/>
          <w:szCs w:val="24"/>
          <w:lang w:val="pt-BR"/>
        </w:rPr>
      </w:pPr>
      <w:r w:rsidRPr="00096874">
        <w:rPr>
          <w:rFonts w:ascii="Times New Roman" w:hAnsi="Times New Roman"/>
          <w:sz w:val="24"/>
          <w:szCs w:val="24"/>
          <w:lang w:val="pt-BR"/>
        </w:rPr>
        <w:t xml:space="preserve">3. Asistența la naștere în prezentațiile craniene și pelviană, epiziotomia/rafia </w:t>
      </w:r>
    </w:p>
    <w:p w14:paraId="30246D26" w14:textId="77777777" w:rsidR="00096874" w:rsidRPr="00096874" w:rsidRDefault="00096874" w:rsidP="00096874">
      <w:pPr>
        <w:spacing w:after="0"/>
        <w:ind w:left="284" w:right="-1"/>
        <w:jc w:val="both"/>
        <w:rPr>
          <w:rFonts w:ascii="Times New Roman" w:hAnsi="Times New Roman"/>
          <w:sz w:val="24"/>
          <w:szCs w:val="24"/>
          <w:lang w:val="pt-BR"/>
        </w:rPr>
      </w:pPr>
      <w:r w:rsidRPr="00096874">
        <w:rPr>
          <w:rFonts w:ascii="Times New Roman" w:hAnsi="Times New Roman"/>
          <w:sz w:val="24"/>
          <w:szCs w:val="24"/>
          <w:lang w:val="pt-BR"/>
        </w:rPr>
        <w:t xml:space="preserve">4. Aplicația de forceps în OP, OS, OIDA, OISA </w:t>
      </w:r>
    </w:p>
    <w:p w14:paraId="007C0986" w14:textId="77777777" w:rsidR="00096874" w:rsidRPr="00096874" w:rsidRDefault="00096874" w:rsidP="00096874">
      <w:pPr>
        <w:spacing w:after="0"/>
        <w:ind w:left="284" w:right="-1"/>
        <w:jc w:val="both"/>
        <w:rPr>
          <w:rFonts w:ascii="Times New Roman" w:hAnsi="Times New Roman"/>
          <w:sz w:val="24"/>
          <w:szCs w:val="24"/>
          <w:lang w:val="pt-BR"/>
        </w:rPr>
      </w:pPr>
      <w:r w:rsidRPr="00096874">
        <w:rPr>
          <w:rFonts w:ascii="Times New Roman" w:hAnsi="Times New Roman"/>
          <w:sz w:val="24"/>
          <w:szCs w:val="24"/>
          <w:lang w:val="pt-BR"/>
        </w:rPr>
        <w:t xml:space="preserve">5. Aplicația vidextractorului </w:t>
      </w:r>
    </w:p>
    <w:p w14:paraId="31860E6E" w14:textId="77777777" w:rsidR="00096874" w:rsidRPr="00096874" w:rsidRDefault="00096874" w:rsidP="00096874">
      <w:pPr>
        <w:spacing w:after="0"/>
        <w:ind w:left="284" w:right="-1"/>
        <w:jc w:val="both"/>
        <w:rPr>
          <w:rFonts w:ascii="Times New Roman" w:hAnsi="Times New Roman"/>
          <w:sz w:val="24"/>
          <w:szCs w:val="24"/>
          <w:lang w:val="pt-BR"/>
        </w:rPr>
      </w:pPr>
      <w:r w:rsidRPr="00096874">
        <w:rPr>
          <w:rFonts w:ascii="Times New Roman" w:hAnsi="Times New Roman"/>
          <w:sz w:val="24"/>
          <w:szCs w:val="24"/>
          <w:lang w:val="pt-BR"/>
        </w:rPr>
        <w:t xml:space="preserve">6. Versiunea internă </w:t>
      </w:r>
    </w:p>
    <w:p w14:paraId="7EE46701" w14:textId="77777777" w:rsidR="00096874" w:rsidRPr="00096874" w:rsidRDefault="00096874" w:rsidP="00096874">
      <w:pPr>
        <w:spacing w:after="0"/>
        <w:ind w:left="284" w:right="-1"/>
        <w:jc w:val="both"/>
        <w:rPr>
          <w:rFonts w:ascii="Times New Roman" w:hAnsi="Times New Roman"/>
          <w:sz w:val="24"/>
          <w:szCs w:val="24"/>
          <w:lang w:val="pt-BR"/>
        </w:rPr>
      </w:pPr>
      <w:r w:rsidRPr="00096874">
        <w:rPr>
          <w:rFonts w:ascii="Times New Roman" w:hAnsi="Times New Roman"/>
          <w:sz w:val="24"/>
          <w:szCs w:val="24"/>
          <w:lang w:val="pt-BR"/>
        </w:rPr>
        <w:t xml:space="preserve">7. Manevre în cazul distociei de umeri </w:t>
      </w:r>
    </w:p>
    <w:p w14:paraId="1B507CED" w14:textId="77777777" w:rsidR="00096874" w:rsidRPr="00096874" w:rsidRDefault="00096874" w:rsidP="00096874">
      <w:pPr>
        <w:spacing w:after="0"/>
        <w:ind w:left="284" w:right="-1"/>
        <w:jc w:val="both"/>
        <w:rPr>
          <w:rFonts w:ascii="Times New Roman" w:hAnsi="Times New Roman"/>
          <w:sz w:val="24"/>
          <w:szCs w:val="24"/>
          <w:lang w:val="pt-BR"/>
        </w:rPr>
      </w:pPr>
      <w:r w:rsidRPr="00096874">
        <w:rPr>
          <w:rFonts w:ascii="Times New Roman" w:hAnsi="Times New Roman"/>
          <w:sz w:val="24"/>
          <w:szCs w:val="24"/>
          <w:lang w:val="pt-BR"/>
        </w:rPr>
        <w:t xml:space="preserve">8. Operația cezariană </w:t>
      </w:r>
    </w:p>
    <w:p w14:paraId="79D54D03" w14:textId="77777777" w:rsidR="00096874" w:rsidRPr="00096874" w:rsidRDefault="00096874" w:rsidP="00096874">
      <w:pPr>
        <w:spacing w:after="0"/>
        <w:ind w:left="284" w:right="-1"/>
        <w:jc w:val="both"/>
        <w:rPr>
          <w:rFonts w:ascii="Times New Roman" w:hAnsi="Times New Roman"/>
          <w:sz w:val="24"/>
          <w:szCs w:val="24"/>
          <w:lang w:val="pt-BR"/>
        </w:rPr>
      </w:pPr>
      <w:r w:rsidRPr="00096874">
        <w:rPr>
          <w:rFonts w:ascii="Times New Roman" w:hAnsi="Times New Roman"/>
          <w:sz w:val="24"/>
          <w:szCs w:val="24"/>
          <w:lang w:val="pt-BR"/>
        </w:rPr>
        <w:t xml:space="preserve">9. Cerclajul colului uterin </w:t>
      </w:r>
    </w:p>
    <w:p w14:paraId="06F85FC8" w14:textId="77777777" w:rsidR="00096874" w:rsidRPr="00096874" w:rsidRDefault="00096874" w:rsidP="00096874">
      <w:pPr>
        <w:spacing w:after="0"/>
        <w:ind w:left="284" w:right="-1"/>
        <w:jc w:val="both"/>
        <w:rPr>
          <w:rFonts w:ascii="Times New Roman" w:hAnsi="Times New Roman"/>
          <w:sz w:val="24"/>
          <w:szCs w:val="24"/>
          <w:lang w:val="pt-BR"/>
        </w:rPr>
      </w:pPr>
      <w:r w:rsidRPr="00096874">
        <w:rPr>
          <w:rFonts w:ascii="Times New Roman" w:hAnsi="Times New Roman"/>
          <w:sz w:val="24"/>
          <w:szCs w:val="24"/>
          <w:lang w:val="pt-BR"/>
        </w:rPr>
        <w:t xml:space="preserve">10. Lacerațiile cervicale și perineale postpartum </w:t>
      </w:r>
    </w:p>
    <w:p w14:paraId="017F4085" w14:textId="77777777" w:rsidR="00096874" w:rsidRPr="00096874" w:rsidRDefault="00096874" w:rsidP="00096874">
      <w:pPr>
        <w:spacing w:after="0"/>
        <w:ind w:left="284" w:right="-1"/>
        <w:jc w:val="both"/>
        <w:rPr>
          <w:rFonts w:ascii="Times New Roman" w:hAnsi="Times New Roman"/>
          <w:sz w:val="24"/>
          <w:szCs w:val="24"/>
          <w:lang w:val="pt-BR"/>
        </w:rPr>
      </w:pPr>
      <w:r w:rsidRPr="00096874">
        <w:rPr>
          <w:rFonts w:ascii="Times New Roman" w:hAnsi="Times New Roman"/>
          <w:sz w:val="24"/>
          <w:szCs w:val="24"/>
          <w:lang w:val="pt-BR"/>
        </w:rPr>
        <w:t xml:space="preserve">11. Intervenții biopsice, ablative și distructive la nivelul colului uterin </w:t>
      </w:r>
    </w:p>
    <w:p w14:paraId="09DADF06" w14:textId="77777777" w:rsidR="00096874" w:rsidRPr="00096874" w:rsidRDefault="00096874" w:rsidP="00096874">
      <w:pPr>
        <w:spacing w:after="0"/>
        <w:ind w:left="284" w:right="-1"/>
        <w:jc w:val="both"/>
        <w:rPr>
          <w:rFonts w:ascii="Times New Roman" w:hAnsi="Times New Roman"/>
          <w:sz w:val="24"/>
          <w:szCs w:val="24"/>
          <w:lang w:val="pt-BR"/>
        </w:rPr>
      </w:pPr>
      <w:r w:rsidRPr="00096874">
        <w:rPr>
          <w:rFonts w:ascii="Times New Roman" w:hAnsi="Times New Roman"/>
          <w:sz w:val="24"/>
          <w:szCs w:val="24"/>
          <w:lang w:val="pt-BR"/>
        </w:rPr>
        <w:t xml:space="preserve">12. Colposcopia </w:t>
      </w:r>
    </w:p>
    <w:p w14:paraId="2CAA9F35" w14:textId="77777777" w:rsidR="00096874" w:rsidRPr="00096874" w:rsidRDefault="00096874" w:rsidP="00096874">
      <w:pPr>
        <w:spacing w:after="0"/>
        <w:ind w:left="284" w:right="-1"/>
        <w:jc w:val="both"/>
        <w:rPr>
          <w:rFonts w:ascii="Times New Roman" w:hAnsi="Times New Roman"/>
          <w:sz w:val="24"/>
          <w:szCs w:val="24"/>
          <w:lang w:val="pt-BR"/>
        </w:rPr>
      </w:pPr>
      <w:r w:rsidRPr="00096874">
        <w:rPr>
          <w:rFonts w:ascii="Times New Roman" w:hAnsi="Times New Roman"/>
          <w:sz w:val="24"/>
          <w:szCs w:val="24"/>
          <w:lang w:val="pt-BR"/>
        </w:rPr>
        <w:t xml:space="preserve">13. Recoltarea probelor cervico-vaginale </w:t>
      </w:r>
    </w:p>
    <w:p w14:paraId="28AA71CF" w14:textId="77777777" w:rsidR="00096874" w:rsidRPr="00096874" w:rsidRDefault="00096874" w:rsidP="00096874">
      <w:pPr>
        <w:spacing w:after="0"/>
        <w:ind w:left="284" w:right="-1"/>
        <w:jc w:val="both"/>
        <w:rPr>
          <w:rFonts w:ascii="Times New Roman" w:hAnsi="Times New Roman"/>
          <w:sz w:val="24"/>
          <w:szCs w:val="24"/>
          <w:lang w:val="pt-BR"/>
        </w:rPr>
      </w:pPr>
      <w:r w:rsidRPr="00096874">
        <w:rPr>
          <w:rFonts w:ascii="Times New Roman" w:hAnsi="Times New Roman"/>
          <w:sz w:val="24"/>
          <w:szCs w:val="24"/>
          <w:lang w:val="pt-BR"/>
        </w:rPr>
        <w:t xml:space="preserve">14. Chiuretajul uterin </w:t>
      </w:r>
    </w:p>
    <w:p w14:paraId="2DDCE136" w14:textId="77777777" w:rsidR="00096874" w:rsidRPr="00096874" w:rsidRDefault="00096874" w:rsidP="00096874">
      <w:pPr>
        <w:spacing w:after="0"/>
        <w:ind w:left="284" w:right="-1"/>
        <w:jc w:val="both"/>
        <w:rPr>
          <w:rFonts w:ascii="Times New Roman" w:hAnsi="Times New Roman"/>
          <w:sz w:val="24"/>
          <w:szCs w:val="24"/>
          <w:lang w:val="pt-BR"/>
        </w:rPr>
      </w:pPr>
      <w:r w:rsidRPr="00096874">
        <w:rPr>
          <w:rFonts w:ascii="Times New Roman" w:hAnsi="Times New Roman"/>
          <w:sz w:val="24"/>
          <w:szCs w:val="24"/>
          <w:lang w:val="pt-BR"/>
        </w:rPr>
        <w:lastRenderedPageBreak/>
        <w:t xml:space="preserve">15. Laparoscopia diagnostică (inclusiv cromopertubație) </w:t>
      </w:r>
    </w:p>
    <w:p w14:paraId="0DB8AFFF" w14:textId="77777777" w:rsidR="00096874" w:rsidRPr="00096874" w:rsidRDefault="00096874" w:rsidP="00096874">
      <w:pPr>
        <w:spacing w:after="0"/>
        <w:ind w:left="284" w:right="-1"/>
        <w:jc w:val="both"/>
        <w:rPr>
          <w:rFonts w:ascii="Times New Roman" w:hAnsi="Times New Roman"/>
          <w:sz w:val="24"/>
          <w:szCs w:val="24"/>
          <w:lang w:val="pt-BR"/>
        </w:rPr>
      </w:pPr>
      <w:r w:rsidRPr="00096874">
        <w:rPr>
          <w:rFonts w:ascii="Times New Roman" w:hAnsi="Times New Roman"/>
          <w:sz w:val="24"/>
          <w:szCs w:val="24"/>
          <w:lang w:val="pt-BR"/>
        </w:rPr>
        <w:t xml:space="preserve">16. Histeroscopia diagnostică </w:t>
      </w:r>
    </w:p>
    <w:p w14:paraId="01447D87" w14:textId="77777777" w:rsidR="00096874" w:rsidRPr="00096874" w:rsidRDefault="00096874" w:rsidP="00096874">
      <w:pPr>
        <w:spacing w:after="0"/>
        <w:ind w:left="284" w:right="-1"/>
        <w:jc w:val="both"/>
        <w:rPr>
          <w:rFonts w:ascii="Times New Roman" w:hAnsi="Times New Roman"/>
          <w:sz w:val="24"/>
          <w:szCs w:val="24"/>
          <w:lang w:val="pt-BR"/>
        </w:rPr>
      </w:pPr>
      <w:r w:rsidRPr="00096874">
        <w:rPr>
          <w:rFonts w:ascii="Times New Roman" w:hAnsi="Times New Roman"/>
          <w:sz w:val="24"/>
          <w:szCs w:val="24"/>
          <w:lang w:val="pt-BR"/>
        </w:rPr>
        <w:t xml:space="preserve">17. Laparoscopia operatorie (adezioliză, sterilizarea tubară, salpingostomie, salpingectomie, chistectomie ovariană) </w:t>
      </w:r>
    </w:p>
    <w:p w14:paraId="3B90627F" w14:textId="77777777" w:rsidR="00096874" w:rsidRPr="00096874" w:rsidRDefault="00096874" w:rsidP="00096874">
      <w:pPr>
        <w:spacing w:after="0"/>
        <w:ind w:left="284" w:right="-1"/>
        <w:jc w:val="both"/>
        <w:rPr>
          <w:rFonts w:ascii="Times New Roman" w:hAnsi="Times New Roman"/>
          <w:sz w:val="24"/>
          <w:szCs w:val="24"/>
          <w:lang w:val="pt-BR"/>
        </w:rPr>
      </w:pPr>
      <w:r w:rsidRPr="00096874">
        <w:rPr>
          <w:rFonts w:ascii="Times New Roman" w:hAnsi="Times New Roman"/>
          <w:sz w:val="24"/>
          <w:szCs w:val="24"/>
          <w:lang w:val="pt-BR"/>
        </w:rPr>
        <w:t xml:space="preserve">18. Histeroscopia operatorie (rezecție de polip, miom tip 0-1, &lt; 4 cm) </w:t>
      </w:r>
    </w:p>
    <w:p w14:paraId="2D1F780B" w14:textId="77777777" w:rsidR="00096874" w:rsidRPr="00096874" w:rsidRDefault="00096874" w:rsidP="00096874">
      <w:pPr>
        <w:spacing w:after="0"/>
        <w:ind w:left="284" w:right="-1"/>
        <w:jc w:val="both"/>
        <w:rPr>
          <w:rFonts w:ascii="Times New Roman" w:hAnsi="Times New Roman"/>
          <w:sz w:val="24"/>
          <w:szCs w:val="24"/>
          <w:lang w:val="pt-BR"/>
        </w:rPr>
      </w:pPr>
      <w:r w:rsidRPr="00096874">
        <w:rPr>
          <w:rFonts w:ascii="Times New Roman" w:hAnsi="Times New Roman"/>
          <w:sz w:val="24"/>
          <w:szCs w:val="24"/>
          <w:lang w:val="pt-BR"/>
        </w:rPr>
        <w:t xml:space="preserve">19. Investigații în cazul prolapsului genital și IUE (scorul POP-Q) </w:t>
      </w:r>
    </w:p>
    <w:p w14:paraId="69C6030D" w14:textId="7A84D895" w:rsidR="00096874" w:rsidRPr="00096874" w:rsidRDefault="00096874" w:rsidP="00096874">
      <w:pPr>
        <w:spacing w:after="0"/>
        <w:ind w:left="284" w:right="-1"/>
        <w:jc w:val="both"/>
        <w:rPr>
          <w:rFonts w:ascii="Times New Roman" w:hAnsi="Times New Roman"/>
          <w:sz w:val="24"/>
          <w:szCs w:val="24"/>
          <w:lang w:val="pt-BR"/>
        </w:rPr>
      </w:pPr>
      <w:r w:rsidRPr="00096874">
        <w:rPr>
          <w:rFonts w:ascii="Times New Roman" w:hAnsi="Times New Roman"/>
          <w:sz w:val="24"/>
          <w:szCs w:val="24"/>
          <w:lang w:val="pt-BR"/>
        </w:rPr>
        <w:t xml:space="preserve">20. Tratamentul chirurgical al tumorilor benigne ale sânului </w:t>
      </w:r>
    </w:p>
    <w:p w14:paraId="6C70080D" w14:textId="77777777" w:rsidR="00096874" w:rsidRPr="00096874" w:rsidRDefault="00096874" w:rsidP="00096874">
      <w:pPr>
        <w:spacing w:after="0"/>
        <w:ind w:left="284" w:right="-1"/>
        <w:jc w:val="both"/>
        <w:rPr>
          <w:rFonts w:ascii="Times New Roman" w:hAnsi="Times New Roman"/>
          <w:sz w:val="24"/>
          <w:szCs w:val="24"/>
          <w:lang w:val="pt-BR"/>
        </w:rPr>
      </w:pPr>
      <w:r w:rsidRPr="00096874">
        <w:rPr>
          <w:rFonts w:ascii="Times New Roman" w:hAnsi="Times New Roman"/>
          <w:sz w:val="24"/>
          <w:szCs w:val="24"/>
          <w:lang w:val="pt-BR"/>
        </w:rPr>
        <w:t xml:space="preserve">21. Colporafia anterioară. Colpoperineorafia. </w:t>
      </w:r>
    </w:p>
    <w:p w14:paraId="20F1BE01" w14:textId="77777777" w:rsidR="00096874" w:rsidRPr="00096874" w:rsidRDefault="00096874" w:rsidP="00096874">
      <w:pPr>
        <w:spacing w:after="0"/>
        <w:ind w:left="284" w:right="-1"/>
        <w:jc w:val="both"/>
        <w:rPr>
          <w:rFonts w:ascii="Times New Roman" w:hAnsi="Times New Roman"/>
          <w:sz w:val="24"/>
          <w:szCs w:val="24"/>
          <w:lang w:val="pt-BR"/>
        </w:rPr>
      </w:pPr>
      <w:r w:rsidRPr="00096874">
        <w:rPr>
          <w:rFonts w:ascii="Times New Roman" w:hAnsi="Times New Roman"/>
          <w:sz w:val="24"/>
          <w:szCs w:val="24"/>
          <w:lang w:val="pt-BR"/>
        </w:rPr>
        <w:t xml:space="preserve">22. Anexectomia </w:t>
      </w:r>
    </w:p>
    <w:p w14:paraId="7512F9C3" w14:textId="77777777" w:rsidR="00096874" w:rsidRPr="00096874" w:rsidRDefault="00096874" w:rsidP="00096874">
      <w:pPr>
        <w:spacing w:after="0"/>
        <w:ind w:left="284" w:right="-1"/>
        <w:jc w:val="both"/>
        <w:rPr>
          <w:rFonts w:ascii="Times New Roman" w:hAnsi="Times New Roman"/>
          <w:sz w:val="24"/>
          <w:szCs w:val="24"/>
          <w:lang w:val="pt-BR"/>
        </w:rPr>
      </w:pPr>
      <w:r w:rsidRPr="00096874">
        <w:rPr>
          <w:rFonts w:ascii="Times New Roman" w:hAnsi="Times New Roman"/>
          <w:sz w:val="24"/>
          <w:szCs w:val="24"/>
          <w:lang w:val="pt-BR"/>
        </w:rPr>
        <w:t xml:space="preserve">23. Miomectomia </w:t>
      </w:r>
    </w:p>
    <w:p w14:paraId="7404A007" w14:textId="77777777" w:rsidR="00096874" w:rsidRPr="00096874" w:rsidRDefault="00096874" w:rsidP="00096874">
      <w:pPr>
        <w:spacing w:after="0"/>
        <w:ind w:left="284" w:right="-1"/>
        <w:jc w:val="both"/>
        <w:rPr>
          <w:rFonts w:ascii="Times New Roman" w:hAnsi="Times New Roman"/>
          <w:sz w:val="24"/>
          <w:szCs w:val="24"/>
          <w:lang w:val="pt-BR"/>
        </w:rPr>
      </w:pPr>
      <w:r w:rsidRPr="00096874">
        <w:rPr>
          <w:rFonts w:ascii="Times New Roman" w:hAnsi="Times New Roman"/>
          <w:sz w:val="24"/>
          <w:szCs w:val="24"/>
          <w:lang w:val="pt-BR"/>
        </w:rPr>
        <w:t xml:space="preserve">24. Histerectomia abdominală în patologia benignă a uterului </w:t>
      </w:r>
    </w:p>
    <w:p w14:paraId="707C25D9" w14:textId="77777777" w:rsidR="00096874" w:rsidRPr="00096874" w:rsidRDefault="00096874" w:rsidP="00096874">
      <w:pPr>
        <w:spacing w:after="0"/>
        <w:ind w:left="284" w:right="-1"/>
        <w:jc w:val="both"/>
        <w:rPr>
          <w:rFonts w:ascii="Times New Roman" w:hAnsi="Times New Roman"/>
          <w:sz w:val="24"/>
          <w:szCs w:val="24"/>
          <w:lang w:val="pt-BR"/>
        </w:rPr>
      </w:pPr>
      <w:r w:rsidRPr="00096874">
        <w:rPr>
          <w:rFonts w:ascii="Times New Roman" w:hAnsi="Times New Roman"/>
          <w:sz w:val="24"/>
          <w:szCs w:val="24"/>
          <w:lang w:val="pt-BR"/>
        </w:rPr>
        <w:t xml:space="preserve">25. Histerectomia vaginală </w:t>
      </w:r>
    </w:p>
    <w:p w14:paraId="65C4F908" w14:textId="77777777" w:rsidR="00096874" w:rsidRPr="00096874" w:rsidRDefault="00096874" w:rsidP="00096874">
      <w:pPr>
        <w:spacing w:after="0"/>
        <w:ind w:left="284" w:right="-1"/>
        <w:jc w:val="both"/>
        <w:rPr>
          <w:rFonts w:ascii="Times New Roman" w:hAnsi="Times New Roman"/>
          <w:sz w:val="24"/>
          <w:szCs w:val="24"/>
          <w:lang w:val="pt-BR"/>
        </w:rPr>
      </w:pPr>
      <w:r w:rsidRPr="00096874">
        <w:rPr>
          <w:rFonts w:ascii="Times New Roman" w:hAnsi="Times New Roman"/>
          <w:sz w:val="24"/>
          <w:szCs w:val="24"/>
          <w:lang w:val="pt-BR"/>
        </w:rPr>
        <w:t xml:space="preserve">26. Marsupializarea/excizia de chist/abces (vulvar) </w:t>
      </w:r>
    </w:p>
    <w:p w14:paraId="509283D8" w14:textId="77777777" w:rsidR="00096874" w:rsidRPr="00096874" w:rsidRDefault="00096874" w:rsidP="00096874">
      <w:pPr>
        <w:spacing w:after="0"/>
        <w:ind w:left="284" w:right="-1"/>
        <w:jc w:val="both"/>
        <w:rPr>
          <w:rFonts w:ascii="Times New Roman" w:hAnsi="Times New Roman"/>
          <w:sz w:val="24"/>
          <w:szCs w:val="24"/>
          <w:lang w:val="pt-BR"/>
        </w:rPr>
      </w:pPr>
      <w:r w:rsidRPr="00096874">
        <w:rPr>
          <w:rFonts w:ascii="Times New Roman" w:hAnsi="Times New Roman"/>
          <w:sz w:val="24"/>
          <w:szCs w:val="24"/>
          <w:lang w:val="pt-BR"/>
        </w:rPr>
        <w:t xml:space="preserve">27. Tratamentul plăgii complicate </w:t>
      </w:r>
    </w:p>
    <w:p w14:paraId="1FD8CA71" w14:textId="77777777" w:rsidR="00096874" w:rsidRPr="00096874" w:rsidRDefault="00096874" w:rsidP="00096874">
      <w:pPr>
        <w:spacing w:after="0"/>
        <w:ind w:left="284" w:right="-1"/>
        <w:jc w:val="both"/>
        <w:rPr>
          <w:rFonts w:ascii="Times New Roman" w:hAnsi="Times New Roman"/>
          <w:sz w:val="24"/>
          <w:szCs w:val="24"/>
          <w:lang w:val="pt-BR"/>
        </w:rPr>
      </w:pPr>
      <w:r w:rsidRPr="00096874">
        <w:rPr>
          <w:rFonts w:ascii="Times New Roman" w:hAnsi="Times New Roman"/>
          <w:sz w:val="24"/>
          <w:szCs w:val="24"/>
          <w:lang w:val="pt-BR"/>
        </w:rPr>
        <w:t xml:space="preserve">28. Inserție de DIU </w:t>
      </w:r>
    </w:p>
    <w:p w14:paraId="6587D519" w14:textId="2D3A01CF" w:rsidR="00A87014" w:rsidRDefault="00096874" w:rsidP="00096874">
      <w:pPr>
        <w:spacing w:after="0"/>
        <w:ind w:left="284" w:right="-1"/>
        <w:jc w:val="both"/>
        <w:rPr>
          <w:rFonts w:ascii="Times New Roman" w:hAnsi="Times New Roman"/>
          <w:sz w:val="24"/>
          <w:szCs w:val="24"/>
          <w:lang w:val="pt-BR"/>
        </w:rPr>
      </w:pPr>
      <w:r w:rsidRPr="00096874">
        <w:rPr>
          <w:rFonts w:ascii="Times New Roman" w:hAnsi="Times New Roman"/>
          <w:sz w:val="24"/>
          <w:szCs w:val="24"/>
          <w:lang w:val="pt-BR"/>
        </w:rPr>
        <w:t xml:space="preserve">29. Plasarea unui pesar (în caz de prolaps sau amenințare de naștere prematură) </w:t>
      </w:r>
    </w:p>
    <w:p w14:paraId="10016D16" w14:textId="77777777" w:rsidR="00096874" w:rsidRPr="00096874" w:rsidRDefault="00096874" w:rsidP="00096874">
      <w:pPr>
        <w:spacing w:after="0"/>
        <w:ind w:left="284" w:right="-1"/>
        <w:jc w:val="both"/>
        <w:rPr>
          <w:rFonts w:ascii="Times New Roman" w:hAnsi="Times New Roman"/>
          <w:sz w:val="24"/>
          <w:szCs w:val="24"/>
          <w:lang w:val="pt-BR"/>
        </w:rPr>
      </w:pPr>
    </w:p>
    <w:p w14:paraId="3CC8A910" w14:textId="77777777" w:rsidR="00B81941" w:rsidRPr="004C032F" w:rsidRDefault="00B81941" w:rsidP="00B81941">
      <w:pPr>
        <w:shd w:val="clear" w:color="auto" w:fill="FFFFFF"/>
        <w:spacing w:after="80" w:line="240" w:lineRule="auto"/>
        <w:jc w:val="center"/>
        <w:rPr>
          <w:rFonts w:ascii="Times New Roman" w:hAnsi="Times New Roman"/>
          <w:b/>
          <w:bCs/>
          <w:sz w:val="24"/>
          <w:szCs w:val="24"/>
          <w:u w:val="single"/>
        </w:rPr>
      </w:pPr>
      <w:r w:rsidRPr="004C032F">
        <w:rPr>
          <w:rFonts w:ascii="Times New Roman" w:hAnsi="Times New Roman"/>
          <w:b/>
          <w:bCs/>
          <w:sz w:val="24"/>
          <w:szCs w:val="24"/>
          <w:u w:val="single"/>
        </w:rPr>
        <w:t>CALENDARUL CONCURSULUI</w:t>
      </w:r>
    </w:p>
    <w:p w14:paraId="1A6F4B8F" w14:textId="77777777" w:rsidR="00C36115" w:rsidRPr="00DA1E1C" w:rsidRDefault="00C36115" w:rsidP="00C36115">
      <w:pPr>
        <w:numPr>
          <w:ilvl w:val="0"/>
          <w:numId w:val="2"/>
        </w:numPr>
        <w:spacing w:after="5"/>
        <w:ind w:left="142" w:hanging="284"/>
        <w:jc w:val="both"/>
        <w:rPr>
          <w:rFonts w:ascii="Cambria" w:hAnsi="Cambria"/>
          <w:lang w:val="pt-BR"/>
        </w:rPr>
      </w:pPr>
      <w:bookmarkStart w:id="0" w:name="_Hlk192507826"/>
      <w:r w:rsidRPr="00DA1E1C">
        <w:rPr>
          <w:rFonts w:ascii="Cambria" w:hAnsi="Cambria"/>
          <w:lang w:val="pt-BR"/>
        </w:rPr>
        <w:t xml:space="preserve">termenul limită de depunere a dosarelor, până la data de </w:t>
      </w:r>
      <w:r>
        <w:rPr>
          <w:rFonts w:ascii="Cambria" w:hAnsi="Cambria"/>
          <w:lang w:val="pt-BR"/>
        </w:rPr>
        <w:t>22.05.</w:t>
      </w:r>
      <w:r w:rsidRPr="00DA1E1C">
        <w:rPr>
          <w:rFonts w:ascii="Cambria" w:hAnsi="Cambria"/>
          <w:lang w:val="pt-BR"/>
        </w:rPr>
        <w:t xml:space="preserve">2025, ora 14.00. </w:t>
      </w:r>
    </w:p>
    <w:p w14:paraId="3AB26153" w14:textId="77777777" w:rsidR="00C36115" w:rsidRPr="00DA1E1C" w:rsidRDefault="00C36115" w:rsidP="00C36115">
      <w:pPr>
        <w:numPr>
          <w:ilvl w:val="0"/>
          <w:numId w:val="2"/>
        </w:numPr>
        <w:spacing w:after="5"/>
        <w:ind w:left="142" w:hanging="284"/>
        <w:jc w:val="both"/>
        <w:rPr>
          <w:rFonts w:ascii="Cambria" w:hAnsi="Cambria"/>
          <w:lang w:val="pt-BR"/>
        </w:rPr>
      </w:pPr>
      <w:r w:rsidRPr="00DA1E1C">
        <w:rPr>
          <w:rFonts w:ascii="Cambria" w:hAnsi="Cambria"/>
          <w:lang w:val="pt-BR"/>
        </w:rPr>
        <w:t xml:space="preserve">selecția și afișarea rezulatelor selecției dosarelor de înscriere, până la data </w:t>
      </w:r>
      <w:r>
        <w:rPr>
          <w:rFonts w:ascii="Cambria" w:hAnsi="Cambria"/>
          <w:lang w:val="pt-BR"/>
        </w:rPr>
        <w:t>23.05.2025</w:t>
      </w:r>
      <w:r w:rsidRPr="00DA1E1C">
        <w:rPr>
          <w:rFonts w:ascii="Cambria" w:hAnsi="Cambria"/>
          <w:lang w:val="pt-BR"/>
        </w:rPr>
        <w:t xml:space="preserve">, ora 14.00 </w:t>
      </w:r>
    </w:p>
    <w:p w14:paraId="684C85B7" w14:textId="77777777" w:rsidR="00C36115" w:rsidRPr="00DA1E1C" w:rsidRDefault="00C36115" w:rsidP="00C36115">
      <w:pPr>
        <w:numPr>
          <w:ilvl w:val="0"/>
          <w:numId w:val="2"/>
        </w:numPr>
        <w:spacing w:after="5"/>
        <w:ind w:left="142" w:hanging="284"/>
        <w:jc w:val="both"/>
        <w:rPr>
          <w:rFonts w:ascii="Cambria" w:hAnsi="Cambria"/>
          <w:lang w:val="pt-BR"/>
        </w:rPr>
      </w:pPr>
      <w:r w:rsidRPr="00DA1E1C">
        <w:rPr>
          <w:rFonts w:ascii="Cambria" w:hAnsi="Cambria"/>
          <w:lang w:val="pt-BR"/>
        </w:rPr>
        <w:t xml:space="preserve">depunerea contestațiilor în urma selecției dosarelor de concurs, până la data de </w:t>
      </w:r>
      <w:r>
        <w:rPr>
          <w:rFonts w:ascii="Cambria" w:hAnsi="Cambria"/>
          <w:lang w:val="pt-BR"/>
        </w:rPr>
        <w:t>26.</w:t>
      </w:r>
      <w:r w:rsidRPr="00DA1E1C">
        <w:rPr>
          <w:rFonts w:ascii="Cambria" w:hAnsi="Cambria"/>
          <w:lang w:val="pt-BR"/>
        </w:rPr>
        <w:t>0</w:t>
      </w:r>
      <w:r>
        <w:rPr>
          <w:rFonts w:ascii="Cambria" w:hAnsi="Cambria"/>
          <w:lang w:val="pt-BR"/>
        </w:rPr>
        <w:t>5</w:t>
      </w:r>
      <w:r w:rsidRPr="00DA1E1C">
        <w:rPr>
          <w:rFonts w:ascii="Cambria" w:hAnsi="Cambria"/>
          <w:lang w:val="pt-BR"/>
        </w:rPr>
        <w:t xml:space="preserve">.2025, ora 14.00 </w:t>
      </w:r>
    </w:p>
    <w:p w14:paraId="5AB2B224" w14:textId="77777777" w:rsidR="00C36115" w:rsidRPr="00DA1E1C" w:rsidRDefault="00C36115" w:rsidP="00C36115">
      <w:pPr>
        <w:numPr>
          <w:ilvl w:val="0"/>
          <w:numId w:val="2"/>
        </w:numPr>
        <w:spacing w:after="5"/>
        <w:ind w:left="142" w:hanging="284"/>
        <w:jc w:val="both"/>
        <w:rPr>
          <w:rFonts w:ascii="Cambria" w:hAnsi="Cambria"/>
          <w:lang w:val="pt-BR"/>
        </w:rPr>
      </w:pPr>
      <w:r w:rsidRPr="00DA1E1C">
        <w:rPr>
          <w:rFonts w:ascii="Cambria" w:hAnsi="Cambria"/>
          <w:lang w:val="pt-BR"/>
        </w:rPr>
        <w:t xml:space="preserve">afișarea rezultatelor în urma contestațiilor la selecția dosarelor, până la data de </w:t>
      </w:r>
      <w:r>
        <w:rPr>
          <w:rFonts w:ascii="Cambria" w:hAnsi="Cambria"/>
          <w:lang w:val="pt-BR"/>
        </w:rPr>
        <w:t>27</w:t>
      </w:r>
      <w:r w:rsidRPr="00DA1E1C">
        <w:rPr>
          <w:rFonts w:ascii="Cambria" w:hAnsi="Cambria"/>
          <w:lang w:val="pt-BR"/>
        </w:rPr>
        <w:t>.0</w:t>
      </w:r>
      <w:r>
        <w:rPr>
          <w:rFonts w:ascii="Cambria" w:hAnsi="Cambria"/>
          <w:lang w:val="pt-BR"/>
        </w:rPr>
        <w:t>5</w:t>
      </w:r>
      <w:r w:rsidRPr="00DA1E1C">
        <w:rPr>
          <w:rFonts w:ascii="Cambria" w:hAnsi="Cambria"/>
          <w:lang w:val="pt-BR"/>
        </w:rPr>
        <w:t xml:space="preserve">.2025, ora 14.00  </w:t>
      </w:r>
    </w:p>
    <w:p w14:paraId="1469082A" w14:textId="77777777" w:rsidR="00C36115" w:rsidRPr="00DA1E1C" w:rsidRDefault="00C36115" w:rsidP="00C36115">
      <w:pPr>
        <w:numPr>
          <w:ilvl w:val="0"/>
          <w:numId w:val="2"/>
        </w:numPr>
        <w:spacing w:after="5"/>
        <w:ind w:left="142" w:hanging="284"/>
        <w:jc w:val="both"/>
        <w:rPr>
          <w:rFonts w:ascii="Cambria" w:hAnsi="Cambria"/>
          <w:b/>
          <w:bCs/>
          <w:lang w:val="pt-BR"/>
        </w:rPr>
      </w:pPr>
      <w:r w:rsidRPr="00DA1E1C">
        <w:rPr>
          <w:rFonts w:ascii="Cambria" w:hAnsi="Cambria"/>
          <w:b/>
          <w:bCs/>
          <w:lang w:val="pt-BR"/>
        </w:rPr>
        <w:t xml:space="preserve">desfășurarea probei scrise: în data de </w:t>
      </w:r>
      <w:r>
        <w:rPr>
          <w:rFonts w:ascii="Cambria" w:hAnsi="Cambria"/>
          <w:b/>
          <w:bCs/>
          <w:u w:val="single"/>
          <w:lang w:val="pt-BR"/>
        </w:rPr>
        <w:t>28</w:t>
      </w:r>
      <w:r w:rsidRPr="00124DB2">
        <w:rPr>
          <w:rFonts w:ascii="Cambria" w:hAnsi="Cambria"/>
          <w:b/>
          <w:bCs/>
          <w:u w:val="single"/>
          <w:lang w:val="pt-BR"/>
        </w:rPr>
        <w:t>.05.2025, ora 09.00</w:t>
      </w:r>
      <w:r w:rsidRPr="00DA1E1C">
        <w:rPr>
          <w:rFonts w:ascii="Cambria" w:hAnsi="Cambria"/>
          <w:b/>
          <w:bCs/>
          <w:lang w:val="pt-BR"/>
        </w:rPr>
        <w:t xml:space="preserve"> </w:t>
      </w:r>
    </w:p>
    <w:p w14:paraId="1C6AFB1E" w14:textId="77777777" w:rsidR="00C36115" w:rsidRPr="00DA1E1C" w:rsidRDefault="00C36115" w:rsidP="00C36115">
      <w:pPr>
        <w:numPr>
          <w:ilvl w:val="0"/>
          <w:numId w:val="2"/>
        </w:numPr>
        <w:spacing w:after="5"/>
        <w:ind w:left="142" w:hanging="284"/>
        <w:jc w:val="both"/>
        <w:rPr>
          <w:rFonts w:ascii="Cambria" w:hAnsi="Cambria"/>
          <w:lang w:val="pt-BR"/>
        </w:rPr>
      </w:pPr>
      <w:r w:rsidRPr="00DA1E1C">
        <w:rPr>
          <w:rFonts w:ascii="Cambria" w:hAnsi="Cambria"/>
          <w:lang w:val="pt-BR"/>
        </w:rPr>
        <w:t>afișarea rezultatelor probei scrise, până la data de 2</w:t>
      </w:r>
      <w:r>
        <w:rPr>
          <w:rFonts w:ascii="Cambria" w:hAnsi="Cambria"/>
          <w:lang w:val="pt-BR"/>
        </w:rPr>
        <w:t>9</w:t>
      </w:r>
      <w:r w:rsidRPr="00DA1E1C">
        <w:rPr>
          <w:rFonts w:ascii="Cambria" w:hAnsi="Cambria"/>
          <w:lang w:val="pt-BR"/>
        </w:rPr>
        <w:t>.0</w:t>
      </w:r>
      <w:r>
        <w:rPr>
          <w:rFonts w:ascii="Cambria" w:hAnsi="Cambria"/>
          <w:lang w:val="pt-BR"/>
        </w:rPr>
        <w:t>5</w:t>
      </w:r>
      <w:r w:rsidRPr="00DA1E1C">
        <w:rPr>
          <w:rFonts w:ascii="Cambria" w:hAnsi="Cambria"/>
          <w:lang w:val="pt-BR"/>
        </w:rPr>
        <w:t>.2025, ora 09.00</w:t>
      </w:r>
    </w:p>
    <w:p w14:paraId="4F3068CB" w14:textId="77777777" w:rsidR="00C36115" w:rsidRPr="00DA1E1C" w:rsidRDefault="00C36115" w:rsidP="00C36115">
      <w:pPr>
        <w:numPr>
          <w:ilvl w:val="0"/>
          <w:numId w:val="2"/>
        </w:numPr>
        <w:spacing w:after="5"/>
        <w:ind w:left="142" w:hanging="284"/>
        <w:jc w:val="both"/>
        <w:rPr>
          <w:rFonts w:ascii="Cambria" w:hAnsi="Cambria"/>
          <w:lang w:val="pt-BR"/>
        </w:rPr>
      </w:pPr>
      <w:r w:rsidRPr="00DA1E1C">
        <w:rPr>
          <w:rFonts w:ascii="Cambria" w:hAnsi="Cambria"/>
          <w:lang w:val="pt-BR"/>
        </w:rPr>
        <w:t xml:space="preserve">depunerea contestațiilor </w:t>
      </w:r>
      <w:r w:rsidRPr="00DA1E1C">
        <w:rPr>
          <w:rFonts w:ascii="Cambria" w:hAnsi="Cambria"/>
          <w:lang w:val="ro-RO"/>
        </w:rPr>
        <w:t xml:space="preserve">în urma </w:t>
      </w:r>
      <w:r w:rsidRPr="00DA1E1C">
        <w:rPr>
          <w:rFonts w:ascii="Cambria" w:hAnsi="Cambria"/>
          <w:lang w:val="pt-BR"/>
        </w:rPr>
        <w:t xml:space="preserve">probei scrise, până la data de </w:t>
      </w:r>
      <w:r>
        <w:rPr>
          <w:rFonts w:ascii="Cambria" w:hAnsi="Cambria"/>
          <w:lang w:val="pt-BR"/>
        </w:rPr>
        <w:t>30</w:t>
      </w:r>
      <w:r w:rsidRPr="00DA1E1C">
        <w:rPr>
          <w:rFonts w:ascii="Cambria" w:hAnsi="Cambria"/>
          <w:lang w:val="pt-BR"/>
        </w:rPr>
        <w:t>.0</w:t>
      </w:r>
      <w:r>
        <w:rPr>
          <w:rFonts w:ascii="Cambria" w:hAnsi="Cambria"/>
          <w:lang w:val="pt-BR"/>
        </w:rPr>
        <w:t>5</w:t>
      </w:r>
      <w:r w:rsidRPr="00DA1E1C">
        <w:rPr>
          <w:rFonts w:ascii="Cambria" w:hAnsi="Cambria"/>
          <w:lang w:val="pt-BR"/>
        </w:rPr>
        <w:t xml:space="preserve">.2025, ora 09.00 </w:t>
      </w:r>
    </w:p>
    <w:p w14:paraId="0F3104BF" w14:textId="77777777" w:rsidR="00C36115" w:rsidRPr="00DA1E1C" w:rsidRDefault="00C36115" w:rsidP="00C36115">
      <w:pPr>
        <w:numPr>
          <w:ilvl w:val="0"/>
          <w:numId w:val="2"/>
        </w:numPr>
        <w:spacing w:after="5"/>
        <w:ind w:left="142" w:hanging="284"/>
        <w:jc w:val="both"/>
        <w:rPr>
          <w:rFonts w:ascii="Cambria" w:hAnsi="Cambria"/>
          <w:lang w:val="pt-BR"/>
        </w:rPr>
      </w:pPr>
      <w:r w:rsidRPr="00DA1E1C">
        <w:rPr>
          <w:rFonts w:ascii="Cambria" w:hAnsi="Cambria"/>
          <w:lang w:val="pt-BR"/>
        </w:rPr>
        <w:t xml:space="preserve">afișarea rezultatelor în urma contestațiilor la proba scrisă, până la data de </w:t>
      </w:r>
      <w:r>
        <w:rPr>
          <w:rFonts w:ascii="Cambria" w:hAnsi="Cambria"/>
          <w:lang w:val="pt-BR"/>
        </w:rPr>
        <w:t>02</w:t>
      </w:r>
      <w:r w:rsidRPr="00DA1E1C">
        <w:rPr>
          <w:rFonts w:ascii="Cambria" w:hAnsi="Cambria"/>
          <w:lang w:val="pt-BR"/>
        </w:rPr>
        <w:t>.0</w:t>
      </w:r>
      <w:r>
        <w:rPr>
          <w:rFonts w:ascii="Cambria" w:hAnsi="Cambria"/>
          <w:lang w:val="pt-BR"/>
        </w:rPr>
        <w:t>6</w:t>
      </w:r>
      <w:r w:rsidRPr="00DA1E1C">
        <w:rPr>
          <w:rFonts w:ascii="Cambria" w:hAnsi="Cambria"/>
          <w:lang w:val="pt-BR"/>
        </w:rPr>
        <w:t>.2025, ora 09.00</w:t>
      </w:r>
    </w:p>
    <w:p w14:paraId="668FD46C" w14:textId="77777777" w:rsidR="00C36115" w:rsidRPr="00DA1E1C" w:rsidRDefault="00C36115" w:rsidP="00C36115">
      <w:pPr>
        <w:numPr>
          <w:ilvl w:val="0"/>
          <w:numId w:val="2"/>
        </w:numPr>
        <w:spacing w:after="5"/>
        <w:ind w:left="142" w:hanging="284"/>
        <w:jc w:val="both"/>
        <w:rPr>
          <w:rFonts w:ascii="Cambria" w:hAnsi="Cambria"/>
          <w:b/>
          <w:bCs/>
          <w:lang w:val="pt-BR"/>
        </w:rPr>
      </w:pPr>
      <w:r w:rsidRPr="00DA1E1C">
        <w:rPr>
          <w:rFonts w:ascii="Cambria" w:hAnsi="Cambria"/>
          <w:b/>
          <w:bCs/>
          <w:lang w:val="pt-BR"/>
        </w:rPr>
        <w:t xml:space="preserve">susținerea probei clinice/practice: in data de </w:t>
      </w:r>
      <w:r>
        <w:rPr>
          <w:rFonts w:ascii="Cambria" w:hAnsi="Cambria"/>
          <w:b/>
          <w:bCs/>
          <w:u w:val="single"/>
          <w:lang w:val="pt-BR"/>
        </w:rPr>
        <w:t>03</w:t>
      </w:r>
      <w:r w:rsidRPr="00124DB2">
        <w:rPr>
          <w:rFonts w:ascii="Cambria" w:hAnsi="Cambria"/>
          <w:b/>
          <w:bCs/>
          <w:u w:val="single"/>
          <w:lang w:val="pt-BR"/>
        </w:rPr>
        <w:t>.0</w:t>
      </w:r>
      <w:r>
        <w:rPr>
          <w:rFonts w:ascii="Cambria" w:hAnsi="Cambria"/>
          <w:b/>
          <w:bCs/>
          <w:u w:val="single"/>
          <w:lang w:val="pt-BR"/>
        </w:rPr>
        <w:t>6</w:t>
      </w:r>
      <w:r w:rsidRPr="00124DB2">
        <w:rPr>
          <w:rFonts w:ascii="Cambria" w:hAnsi="Cambria"/>
          <w:b/>
          <w:bCs/>
          <w:u w:val="single"/>
          <w:lang w:val="pt-BR"/>
        </w:rPr>
        <w:t>.2025, ora 09.00</w:t>
      </w:r>
      <w:r w:rsidRPr="00DA1E1C">
        <w:rPr>
          <w:rFonts w:ascii="Cambria" w:hAnsi="Cambria"/>
          <w:b/>
          <w:bCs/>
          <w:lang w:val="pt-BR"/>
        </w:rPr>
        <w:t xml:space="preserve"> </w:t>
      </w:r>
    </w:p>
    <w:p w14:paraId="36D5268D" w14:textId="77777777" w:rsidR="00C36115" w:rsidRPr="00DA1E1C" w:rsidRDefault="00C36115" w:rsidP="00C36115">
      <w:pPr>
        <w:numPr>
          <w:ilvl w:val="0"/>
          <w:numId w:val="2"/>
        </w:numPr>
        <w:spacing w:after="5"/>
        <w:ind w:left="142" w:hanging="284"/>
        <w:jc w:val="both"/>
        <w:rPr>
          <w:rFonts w:ascii="Cambria" w:hAnsi="Cambria"/>
          <w:lang w:val="pt-BR"/>
        </w:rPr>
      </w:pPr>
      <w:r w:rsidRPr="00DA1E1C">
        <w:rPr>
          <w:rFonts w:ascii="Cambria" w:hAnsi="Cambria"/>
          <w:lang w:val="pt-BR"/>
        </w:rPr>
        <w:t xml:space="preserve">afișarea rezultatelor probei clinice/practice, până la data de </w:t>
      </w:r>
      <w:r>
        <w:rPr>
          <w:rFonts w:ascii="Cambria" w:hAnsi="Cambria"/>
          <w:lang w:val="pt-BR"/>
        </w:rPr>
        <w:t>04.06</w:t>
      </w:r>
      <w:r w:rsidRPr="00DA1E1C">
        <w:rPr>
          <w:rFonts w:ascii="Cambria" w:hAnsi="Cambria"/>
          <w:lang w:val="pt-BR"/>
        </w:rPr>
        <w:t>.2025, ora 09.00</w:t>
      </w:r>
    </w:p>
    <w:p w14:paraId="2A34B79B" w14:textId="77777777" w:rsidR="00C36115" w:rsidRPr="00DA1E1C" w:rsidRDefault="00C36115" w:rsidP="00C36115">
      <w:pPr>
        <w:numPr>
          <w:ilvl w:val="0"/>
          <w:numId w:val="2"/>
        </w:numPr>
        <w:spacing w:after="5"/>
        <w:ind w:left="142" w:hanging="284"/>
        <w:jc w:val="both"/>
        <w:rPr>
          <w:rFonts w:ascii="Cambria" w:hAnsi="Cambria"/>
          <w:lang w:val="pt-BR"/>
        </w:rPr>
      </w:pPr>
      <w:r w:rsidRPr="00DA1E1C">
        <w:rPr>
          <w:rFonts w:ascii="Cambria" w:hAnsi="Cambria"/>
          <w:lang w:val="pt-BR"/>
        </w:rPr>
        <w:t xml:space="preserve">depunerea contestațiilor în urma probei clinice/practice, până la data de </w:t>
      </w:r>
      <w:r>
        <w:rPr>
          <w:rFonts w:ascii="Cambria" w:hAnsi="Cambria"/>
          <w:lang w:val="pt-BR"/>
        </w:rPr>
        <w:t>05.06</w:t>
      </w:r>
      <w:r w:rsidRPr="00DA1E1C">
        <w:rPr>
          <w:rFonts w:ascii="Cambria" w:hAnsi="Cambria"/>
          <w:lang w:val="pt-BR"/>
        </w:rPr>
        <w:t>.2025, ora 09.00</w:t>
      </w:r>
    </w:p>
    <w:p w14:paraId="43747A9E" w14:textId="77777777" w:rsidR="00C36115" w:rsidRPr="00DA1E1C" w:rsidRDefault="00C36115" w:rsidP="00C36115">
      <w:pPr>
        <w:numPr>
          <w:ilvl w:val="0"/>
          <w:numId w:val="2"/>
        </w:numPr>
        <w:spacing w:after="5"/>
        <w:ind w:left="142" w:hanging="284"/>
        <w:jc w:val="both"/>
        <w:rPr>
          <w:rFonts w:ascii="Cambria" w:hAnsi="Cambria"/>
          <w:lang w:val="pt-BR"/>
        </w:rPr>
      </w:pPr>
      <w:r w:rsidRPr="00DA1E1C">
        <w:rPr>
          <w:rFonts w:ascii="Cambria" w:hAnsi="Cambria"/>
          <w:lang w:val="pt-BR"/>
        </w:rPr>
        <w:t xml:space="preserve">afișarea rezultatelor în urma contestațiilor la proba clinică/practică, până la data de </w:t>
      </w:r>
      <w:r>
        <w:rPr>
          <w:rFonts w:ascii="Cambria" w:hAnsi="Cambria"/>
          <w:lang w:val="pt-BR"/>
        </w:rPr>
        <w:t>06.06</w:t>
      </w:r>
      <w:r w:rsidRPr="00DA1E1C">
        <w:rPr>
          <w:rFonts w:ascii="Cambria" w:hAnsi="Cambria"/>
          <w:lang w:val="pt-BR"/>
        </w:rPr>
        <w:t>.2025, ora 09.00</w:t>
      </w:r>
    </w:p>
    <w:p w14:paraId="6690D9E9" w14:textId="77777777" w:rsidR="00C36115" w:rsidRPr="00DA1E1C" w:rsidRDefault="00C36115" w:rsidP="00C36115">
      <w:pPr>
        <w:numPr>
          <w:ilvl w:val="0"/>
          <w:numId w:val="2"/>
        </w:numPr>
        <w:spacing w:after="5"/>
        <w:ind w:left="142" w:hanging="284"/>
        <w:jc w:val="both"/>
        <w:rPr>
          <w:rFonts w:ascii="Cambria" w:hAnsi="Cambria"/>
          <w:lang w:val="pt-BR"/>
        </w:rPr>
      </w:pPr>
      <w:r w:rsidRPr="00DA1E1C">
        <w:rPr>
          <w:rFonts w:ascii="Cambria" w:hAnsi="Cambria"/>
          <w:lang w:val="pt-BR"/>
        </w:rPr>
        <w:t xml:space="preserve">afișarea rezultatelor finale, până la data de </w:t>
      </w:r>
      <w:r>
        <w:rPr>
          <w:rFonts w:ascii="Cambria" w:hAnsi="Cambria"/>
          <w:lang w:val="pt-BR"/>
        </w:rPr>
        <w:t>10</w:t>
      </w:r>
      <w:r w:rsidRPr="00DA1E1C">
        <w:rPr>
          <w:rFonts w:ascii="Cambria" w:hAnsi="Cambria"/>
          <w:lang w:val="pt-BR"/>
        </w:rPr>
        <w:t>.0</w:t>
      </w:r>
      <w:r>
        <w:rPr>
          <w:rFonts w:ascii="Cambria" w:hAnsi="Cambria"/>
          <w:lang w:val="pt-BR"/>
        </w:rPr>
        <w:t>6</w:t>
      </w:r>
      <w:r w:rsidRPr="00DA1E1C">
        <w:rPr>
          <w:rFonts w:ascii="Cambria" w:hAnsi="Cambria"/>
          <w:lang w:val="pt-BR"/>
        </w:rPr>
        <w:t>.2025, ora 09.00</w:t>
      </w:r>
    </w:p>
    <w:bookmarkEnd w:id="0"/>
    <w:p w14:paraId="6D4A84E5" w14:textId="77777777" w:rsidR="00D153F2" w:rsidRPr="004C032F" w:rsidRDefault="00D153F2" w:rsidP="00E7237A">
      <w:pPr>
        <w:shd w:val="clear" w:color="auto" w:fill="FFFFFF"/>
        <w:spacing w:after="80" w:line="240" w:lineRule="auto"/>
        <w:ind w:firstLine="720"/>
        <w:jc w:val="both"/>
        <w:rPr>
          <w:rFonts w:ascii="Times New Roman" w:hAnsi="Times New Roman"/>
          <w:bCs/>
          <w:sz w:val="24"/>
          <w:szCs w:val="24"/>
          <w:lang w:val="pt-BR"/>
        </w:rPr>
      </w:pPr>
    </w:p>
    <w:p w14:paraId="5ED936C8" w14:textId="77777777" w:rsidR="00163B55" w:rsidRPr="004C032F" w:rsidRDefault="00163B55" w:rsidP="00E7237A">
      <w:pPr>
        <w:shd w:val="clear" w:color="auto" w:fill="FFFFFF"/>
        <w:spacing w:after="80" w:line="240" w:lineRule="auto"/>
        <w:ind w:firstLine="720"/>
        <w:jc w:val="both"/>
        <w:rPr>
          <w:rFonts w:ascii="Times New Roman" w:hAnsi="Times New Roman"/>
          <w:sz w:val="24"/>
          <w:szCs w:val="24"/>
          <w:lang w:val="ro-RO" w:eastAsia="ro-RO"/>
        </w:rPr>
      </w:pPr>
      <w:r w:rsidRPr="004C032F">
        <w:rPr>
          <w:rFonts w:ascii="Times New Roman" w:hAnsi="Times New Roman"/>
          <w:bCs/>
          <w:sz w:val="24"/>
          <w:szCs w:val="24"/>
          <w:lang w:val="pt-BR"/>
        </w:rPr>
        <w:t xml:space="preserve">Concursul se va desfășura </w:t>
      </w:r>
      <w:r w:rsidR="00E57386" w:rsidRPr="004C032F">
        <w:rPr>
          <w:rFonts w:ascii="Times New Roman" w:hAnsi="Times New Roman"/>
          <w:bCs/>
          <w:sz w:val="24"/>
          <w:szCs w:val="24"/>
          <w:lang w:val="pt-BR"/>
        </w:rPr>
        <w:t xml:space="preserve">la sediul institutului, </w:t>
      </w:r>
      <w:r w:rsidR="00E57386" w:rsidRPr="004C032F">
        <w:rPr>
          <w:rFonts w:ascii="Times New Roman" w:eastAsia="Calibri" w:hAnsi="Times New Roman"/>
          <w:sz w:val="24"/>
          <w:szCs w:val="24"/>
          <w:lang w:val="ro-RO" w:eastAsia="ro-RO"/>
        </w:rPr>
        <w:t>str. Republicii, nr.</w:t>
      </w:r>
      <w:r w:rsidR="00606DCF" w:rsidRPr="004C032F">
        <w:rPr>
          <w:rFonts w:ascii="Times New Roman" w:eastAsia="Calibri" w:hAnsi="Times New Roman"/>
          <w:sz w:val="24"/>
          <w:szCs w:val="24"/>
          <w:lang w:val="ro-RO" w:eastAsia="ro-RO"/>
        </w:rPr>
        <w:t xml:space="preserve"> </w:t>
      </w:r>
      <w:r w:rsidR="00E57386" w:rsidRPr="004C032F">
        <w:rPr>
          <w:rFonts w:ascii="Times New Roman" w:eastAsia="Calibri" w:hAnsi="Times New Roman"/>
          <w:sz w:val="24"/>
          <w:szCs w:val="24"/>
          <w:lang w:val="ro-RO" w:eastAsia="ro-RO"/>
        </w:rPr>
        <w:t xml:space="preserve">34-36, Cluj-Napoca, </w:t>
      </w:r>
      <w:r w:rsidR="00E57386" w:rsidRPr="004C032F">
        <w:rPr>
          <w:rFonts w:ascii="Times New Roman" w:hAnsi="Times New Roman"/>
          <w:sz w:val="24"/>
          <w:szCs w:val="24"/>
          <w:lang w:val="ro-RO" w:eastAsia="ro-RO"/>
        </w:rPr>
        <w:t>jud. Cluj</w:t>
      </w:r>
      <w:r w:rsidR="00606DCF" w:rsidRPr="004C032F">
        <w:rPr>
          <w:rFonts w:ascii="Times New Roman" w:hAnsi="Times New Roman"/>
          <w:sz w:val="24"/>
          <w:szCs w:val="24"/>
          <w:lang w:val="ro-RO" w:eastAsia="ro-RO"/>
        </w:rPr>
        <w:t>, î</w:t>
      </w:r>
      <w:r w:rsidR="00E57386" w:rsidRPr="004C032F">
        <w:rPr>
          <w:rFonts w:ascii="Times New Roman" w:hAnsi="Times New Roman"/>
          <w:sz w:val="24"/>
          <w:szCs w:val="24"/>
          <w:lang w:val="ro-RO" w:eastAsia="ro-RO"/>
        </w:rPr>
        <w:t xml:space="preserve">n </w:t>
      </w:r>
      <w:r w:rsidR="00E7237A" w:rsidRPr="004C032F">
        <w:rPr>
          <w:rFonts w:ascii="Times New Roman" w:hAnsi="Times New Roman"/>
          <w:sz w:val="24"/>
          <w:szCs w:val="24"/>
          <w:lang w:val="ro-RO" w:eastAsia="ro-RO"/>
        </w:rPr>
        <w:t>Amfiteatrul Chiricuță.</w:t>
      </w:r>
    </w:p>
    <w:p w14:paraId="4E177E95" w14:textId="77777777" w:rsidR="00E7237A" w:rsidRPr="004C032F" w:rsidRDefault="00E7237A" w:rsidP="00E7237A">
      <w:pPr>
        <w:shd w:val="clear" w:color="auto" w:fill="FFFFFF"/>
        <w:spacing w:after="80" w:line="240" w:lineRule="auto"/>
        <w:ind w:firstLine="720"/>
        <w:jc w:val="both"/>
        <w:rPr>
          <w:rFonts w:ascii="Times New Roman" w:hAnsi="Times New Roman"/>
          <w:bCs/>
          <w:sz w:val="24"/>
          <w:szCs w:val="24"/>
          <w:lang w:val="pt-BR"/>
        </w:rPr>
      </w:pPr>
      <w:r w:rsidRPr="004C032F">
        <w:rPr>
          <w:rFonts w:ascii="Times New Roman" w:hAnsi="Times New Roman"/>
          <w:sz w:val="24"/>
          <w:szCs w:val="24"/>
          <w:lang w:val="ro-RO" w:eastAsia="ro-RO"/>
        </w:rPr>
        <w:t>Taxa de participare este de 150 lei și se achită la casieria institutului la data depunerii do</w:t>
      </w:r>
      <w:r w:rsidR="00606DCF" w:rsidRPr="004C032F">
        <w:rPr>
          <w:rFonts w:ascii="Times New Roman" w:hAnsi="Times New Roman"/>
          <w:sz w:val="24"/>
          <w:szCs w:val="24"/>
          <w:lang w:val="ro-RO" w:eastAsia="ro-RO"/>
        </w:rPr>
        <w:t>sar</w:t>
      </w:r>
      <w:r w:rsidRPr="004C032F">
        <w:rPr>
          <w:rFonts w:ascii="Times New Roman" w:hAnsi="Times New Roman"/>
          <w:sz w:val="24"/>
          <w:szCs w:val="24"/>
          <w:lang w:val="ro-RO" w:eastAsia="ro-RO"/>
        </w:rPr>
        <w:t>ului.</w:t>
      </w:r>
    </w:p>
    <w:p w14:paraId="59C06708" w14:textId="2392A019" w:rsidR="005D37E3" w:rsidRPr="004C032F" w:rsidRDefault="006671E1" w:rsidP="005D37E3">
      <w:pPr>
        <w:spacing w:after="0"/>
        <w:ind w:firstLine="284"/>
        <w:jc w:val="both"/>
        <w:rPr>
          <w:rFonts w:ascii="Times New Roman" w:hAnsi="Times New Roman"/>
          <w:sz w:val="24"/>
          <w:szCs w:val="24"/>
          <w:lang w:val="pt-BR"/>
        </w:rPr>
      </w:pPr>
      <w:r w:rsidRPr="004C032F">
        <w:rPr>
          <w:rFonts w:ascii="Times New Roman" w:hAnsi="Times New Roman"/>
          <w:sz w:val="24"/>
          <w:szCs w:val="24"/>
          <w:lang w:val="pt-BR"/>
        </w:rPr>
        <w:t xml:space="preserve">Dosarele de concurs se depun </w:t>
      </w:r>
      <w:r w:rsidR="001865D5" w:rsidRPr="004C032F">
        <w:rPr>
          <w:rFonts w:ascii="Times New Roman" w:hAnsi="Times New Roman"/>
          <w:sz w:val="24"/>
          <w:szCs w:val="24"/>
          <w:lang w:val="pt-BR"/>
        </w:rPr>
        <w:t>in termen de 10 zile lucrătoare de la data afișă</w:t>
      </w:r>
      <w:r w:rsidRPr="004C032F">
        <w:rPr>
          <w:rFonts w:ascii="Times New Roman" w:hAnsi="Times New Roman"/>
          <w:sz w:val="24"/>
          <w:szCs w:val="24"/>
          <w:lang w:val="pt-BR"/>
        </w:rPr>
        <w:t xml:space="preserve">rii </w:t>
      </w:r>
      <w:r w:rsidR="001865D5" w:rsidRPr="004C032F">
        <w:rPr>
          <w:rFonts w:ascii="Times New Roman" w:hAnsi="Times New Roman"/>
          <w:sz w:val="24"/>
          <w:szCs w:val="24"/>
          <w:lang w:val="pt-BR"/>
        </w:rPr>
        <w:t xml:space="preserve">prezentului </w:t>
      </w:r>
      <w:r w:rsidRPr="004C032F">
        <w:rPr>
          <w:rFonts w:ascii="Times New Roman" w:hAnsi="Times New Roman"/>
          <w:sz w:val="24"/>
          <w:szCs w:val="24"/>
          <w:lang w:val="pt-BR"/>
        </w:rPr>
        <w:t>anun</w:t>
      </w:r>
      <w:r w:rsidR="00BD6822" w:rsidRPr="004C032F">
        <w:rPr>
          <w:rFonts w:ascii="Times New Roman" w:hAnsi="Times New Roman"/>
          <w:sz w:val="24"/>
          <w:szCs w:val="24"/>
          <w:lang w:val="pt-BR"/>
        </w:rPr>
        <w:t>ț</w:t>
      </w:r>
      <w:r w:rsidRPr="004C032F">
        <w:rPr>
          <w:rFonts w:ascii="Times New Roman" w:hAnsi="Times New Roman"/>
          <w:sz w:val="24"/>
          <w:szCs w:val="24"/>
          <w:lang w:val="pt-BR"/>
        </w:rPr>
        <w:t xml:space="preserve">, </w:t>
      </w:r>
      <w:r w:rsidR="00163B55" w:rsidRPr="004C032F">
        <w:rPr>
          <w:rFonts w:ascii="Times New Roman" w:hAnsi="Times New Roman"/>
          <w:sz w:val="24"/>
          <w:szCs w:val="24"/>
          <w:lang w:val="pt-BR"/>
        </w:rPr>
        <w:t>respectiv î</w:t>
      </w:r>
      <w:r w:rsidRPr="004C032F">
        <w:rPr>
          <w:rFonts w:ascii="Times New Roman" w:hAnsi="Times New Roman"/>
          <w:sz w:val="24"/>
          <w:szCs w:val="24"/>
          <w:lang w:val="pt-BR"/>
        </w:rPr>
        <w:t xml:space="preserve">n perioada </w:t>
      </w:r>
      <w:r w:rsidR="00C36115">
        <w:rPr>
          <w:rFonts w:ascii="Times New Roman" w:hAnsi="Times New Roman"/>
          <w:sz w:val="24"/>
          <w:szCs w:val="24"/>
          <w:lang w:val="pt-BR"/>
        </w:rPr>
        <w:t>09.05.</w:t>
      </w:r>
      <w:r w:rsidR="00DE1033" w:rsidRPr="004C032F">
        <w:rPr>
          <w:rFonts w:ascii="Times New Roman" w:hAnsi="Times New Roman"/>
          <w:sz w:val="24"/>
          <w:szCs w:val="24"/>
          <w:lang w:val="pt-BR"/>
        </w:rPr>
        <w:t xml:space="preserve"> – </w:t>
      </w:r>
      <w:r w:rsidR="00C36115">
        <w:rPr>
          <w:rFonts w:ascii="Times New Roman" w:hAnsi="Times New Roman"/>
          <w:sz w:val="24"/>
          <w:szCs w:val="24"/>
          <w:lang w:val="pt-BR"/>
        </w:rPr>
        <w:t>22.05</w:t>
      </w:r>
      <w:r w:rsidR="00DE1033" w:rsidRPr="004C032F">
        <w:rPr>
          <w:rFonts w:ascii="Times New Roman" w:hAnsi="Times New Roman"/>
          <w:sz w:val="24"/>
          <w:szCs w:val="24"/>
          <w:lang w:val="pt-BR"/>
        </w:rPr>
        <w:t>.2024</w:t>
      </w:r>
      <w:r w:rsidRPr="004C032F">
        <w:rPr>
          <w:rFonts w:ascii="Times New Roman" w:hAnsi="Times New Roman"/>
          <w:sz w:val="24"/>
          <w:szCs w:val="24"/>
          <w:lang w:val="pt-BR"/>
        </w:rPr>
        <w:t>, de luni-</w:t>
      </w:r>
      <w:r w:rsidR="001865D5" w:rsidRPr="004C032F">
        <w:rPr>
          <w:rFonts w:ascii="Times New Roman" w:hAnsi="Times New Roman"/>
          <w:sz w:val="24"/>
          <w:szCs w:val="24"/>
          <w:lang w:val="pt-BR"/>
        </w:rPr>
        <w:t>vineri</w:t>
      </w:r>
      <w:r w:rsidR="00C41708" w:rsidRPr="004C032F">
        <w:rPr>
          <w:rFonts w:ascii="Times New Roman" w:hAnsi="Times New Roman"/>
          <w:sz w:val="24"/>
          <w:szCs w:val="24"/>
          <w:lang w:val="pt-BR"/>
        </w:rPr>
        <w:t xml:space="preserve"> î</w:t>
      </w:r>
      <w:r w:rsidRPr="004C032F">
        <w:rPr>
          <w:rFonts w:ascii="Times New Roman" w:hAnsi="Times New Roman"/>
          <w:sz w:val="24"/>
          <w:szCs w:val="24"/>
          <w:lang w:val="pt-BR"/>
        </w:rPr>
        <w:t xml:space="preserve">ntre orele </w:t>
      </w:r>
      <w:r w:rsidR="00774D7E" w:rsidRPr="004C032F">
        <w:rPr>
          <w:rFonts w:ascii="Times New Roman" w:hAnsi="Times New Roman"/>
          <w:sz w:val="24"/>
          <w:szCs w:val="24"/>
          <w:lang w:val="pt-BR"/>
        </w:rPr>
        <w:t>0</w:t>
      </w:r>
      <w:r w:rsidR="0056170D" w:rsidRPr="004C032F">
        <w:rPr>
          <w:rFonts w:ascii="Times New Roman" w:hAnsi="Times New Roman"/>
          <w:sz w:val="24"/>
          <w:szCs w:val="24"/>
          <w:lang w:val="pt-BR"/>
        </w:rPr>
        <w:t>9</w:t>
      </w:r>
      <w:r w:rsidR="00774D7E" w:rsidRPr="004C032F">
        <w:rPr>
          <w:rFonts w:ascii="Times New Roman" w:hAnsi="Times New Roman"/>
          <w:sz w:val="24"/>
          <w:szCs w:val="24"/>
          <w:lang w:val="pt-BR"/>
        </w:rPr>
        <w:t>.00 – 1</w:t>
      </w:r>
      <w:r w:rsidR="0056170D" w:rsidRPr="004C032F">
        <w:rPr>
          <w:rFonts w:ascii="Times New Roman" w:hAnsi="Times New Roman"/>
          <w:sz w:val="24"/>
          <w:szCs w:val="24"/>
          <w:lang w:val="pt-BR"/>
        </w:rPr>
        <w:t>4</w:t>
      </w:r>
      <w:r w:rsidR="00774D7E" w:rsidRPr="004C032F">
        <w:rPr>
          <w:rFonts w:ascii="Times New Roman" w:hAnsi="Times New Roman"/>
          <w:sz w:val="24"/>
          <w:szCs w:val="24"/>
          <w:lang w:val="pt-BR"/>
        </w:rPr>
        <w:t>.0</w:t>
      </w:r>
      <w:r w:rsidR="001865D5" w:rsidRPr="004C032F">
        <w:rPr>
          <w:rFonts w:ascii="Times New Roman" w:hAnsi="Times New Roman"/>
          <w:sz w:val="24"/>
          <w:szCs w:val="24"/>
          <w:lang w:val="pt-BR"/>
        </w:rPr>
        <w:t>0</w:t>
      </w:r>
      <w:r w:rsidR="005D37E3" w:rsidRPr="004C032F">
        <w:rPr>
          <w:rFonts w:ascii="Times New Roman" w:hAnsi="Times New Roman"/>
          <w:sz w:val="24"/>
          <w:szCs w:val="24"/>
          <w:lang w:val="pt-BR"/>
        </w:rPr>
        <w:t xml:space="preserve">, la Serviciul </w:t>
      </w:r>
      <w:r w:rsidR="00096874">
        <w:rPr>
          <w:rFonts w:ascii="Times New Roman" w:hAnsi="Times New Roman"/>
          <w:sz w:val="24"/>
          <w:szCs w:val="24"/>
          <w:lang w:val="pt-BR"/>
        </w:rPr>
        <w:t>RUNOS</w:t>
      </w:r>
      <w:r w:rsidR="005D37E3" w:rsidRPr="004C032F">
        <w:rPr>
          <w:rFonts w:ascii="Times New Roman" w:hAnsi="Times New Roman"/>
          <w:sz w:val="24"/>
          <w:szCs w:val="24"/>
          <w:lang w:val="pt-BR"/>
        </w:rPr>
        <w:t xml:space="preserve"> al institutului</w:t>
      </w:r>
      <w:r w:rsidR="00FA69F3" w:rsidRPr="004C032F">
        <w:rPr>
          <w:rFonts w:ascii="Times New Roman" w:hAnsi="Times New Roman"/>
          <w:sz w:val="24"/>
          <w:szCs w:val="24"/>
          <w:lang w:val="pt-BR"/>
        </w:rPr>
        <w:t xml:space="preserve">, </w:t>
      </w:r>
      <w:r w:rsidR="00FA69F3" w:rsidRPr="004C032F">
        <w:rPr>
          <w:rFonts w:ascii="Times New Roman" w:eastAsia="Calibri" w:hAnsi="Times New Roman"/>
          <w:sz w:val="24"/>
          <w:szCs w:val="24"/>
          <w:lang w:val="ro-RO" w:eastAsia="ro-RO"/>
        </w:rPr>
        <w:t>str. Republicii, nr.</w:t>
      </w:r>
      <w:r w:rsidR="00096874">
        <w:rPr>
          <w:rFonts w:ascii="Times New Roman" w:eastAsia="Calibri" w:hAnsi="Times New Roman"/>
          <w:sz w:val="24"/>
          <w:szCs w:val="24"/>
          <w:lang w:val="ro-RO" w:eastAsia="ro-RO"/>
        </w:rPr>
        <w:t xml:space="preserve"> </w:t>
      </w:r>
      <w:r w:rsidR="00FA69F3" w:rsidRPr="004C032F">
        <w:rPr>
          <w:rFonts w:ascii="Times New Roman" w:eastAsia="Calibri" w:hAnsi="Times New Roman"/>
          <w:sz w:val="24"/>
          <w:szCs w:val="24"/>
          <w:lang w:val="ro-RO" w:eastAsia="ro-RO"/>
        </w:rPr>
        <w:t xml:space="preserve">34-36, Cluj-Napoca, </w:t>
      </w:r>
      <w:r w:rsidR="00FA69F3" w:rsidRPr="004C032F">
        <w:rPr>
          <w:rFonts w:ascii="Times New Roman" w:hAnsi="Times New Roman"/>
          <w:sz w:val="24"/>
          <w:szCs w:val="24"/>
          <w:lang w:val="ro-RO" w:eastAsia="ro-RO"/>
        </w:rPr>
        <w:t>jud. Cluj</w:t>
      </w:r>
      <w:r w:rsidR="00163B55" w:rsidRPr="004C032F">
        <w:rPr>
          <w:rFonts w:ascii="Times New Roman" w:hAnsi="Times New Roman"/>
          <w:sz w:val="24"/>
          <w:szCs w:val="24"/>
          <w:lang w:val="pt-BR"/>
        </w:rPr>
        <w:t>.</w:t>
      </w:r>
    </w:p>
    <w:p w14:paraId="453D8C47" w14:textId="77777777" w:rsidR="00FA69F3" w:rsidRDefault="00FA69F3" w:rsidP="005D37E3">
      <w:pPr>
        <w:spacing w:after="0"/>
        <w:ind w:firstLine="284"/>
        <w:jc w:val="both"/>
        <w:rPr>
          <w:rFonts w:ascii="Times New Roman" w:hAnsi="Times New Roman"/>
          <w:sz w:val="24"/>
          <w:szCs w:val="24"/>
          <w:lang w:val="pt-BR"/>
        </w:rPr>
      </w:pPr>
    </w:p>
    <w:p w14:paraId="5EF915C9" w14:textId="77777777" w:rsidR="00382814" w:rsidRDefault="00382814" w:rsidP="005D37E3">
      <w:pPr>
        <w:spacing w:after="0"/>
        <w:ind w:firstLine="284"/>
        <w:jc w:val="both"/>
        <w:rPr>
          <w:rFonts w:ascii="Times New Roman" w:hAnsi="Times New Roman"/>
          <w:sz w:val="24"/>
          <w:szCs w:val="24"/>
          <w:lang w:val="pt-BR"/>
        </w:rPr>
      </w:pPr>
    </w:p>
    <w:p w14:paraId="00B70488" w14:textId="77777777" w:rsidR="00382814" w:rsidRDefault="00382814" w:rsidP="005D37E3">
      <w:pPr>
        <w:spacing w:after="0"/>
        <w:ind w:firstLine="284"/>
        <w:jc w:val="both"/>
        <w:rPr>
          <w:rFonts w:ascii="Times New Roman" w:hAnsi="Times New Roman"/>
          <w:sz w:val="24"/>
          <w:szCs w:val="24"/>
          <w:lang w:val="pt-BR"/>
        </w:rPr>
      </w:pPr>
    </w:p>
    <w:p w14:paraId="0769C7F2" w14:textId="77777777" w:rsidR="00382814" w:rsidRPr="004C032F" w:rsidRDefault="00382814" w:rsidP="005D37E3">
      <w:pPr>
        <w:spacing w:after="0"/>
        <w:ind w:firstLine="284"/>
        <w:jc w:val="both"/>
        <w:rPr>
          <w:rFonts w:ascii="Times New Roman" w:hAnsi="Times New Roman"/>
          <w:sz w:val="24"/>
          <w:szCs w:val="24"/>
          <w:lang w:val="pt-BR"/>
        </w:rPr>
      </w:pPr>
    </w:p>
    <w:p w14:paraId="653B489F" w14:textId="77777777" w:rsidR="006671E1" w:rsidRPr="004C032F" w:rsidRDefault="006671E1" w:rsidP="005D37E3">
      <w:pPr>
        <w:spacing w:after="0"/>
        <w:ind w:firstLine="284"/>
        <w:jc w:val="both"/>
        <w:rPr>
          <w:rFonts w:ascii="Times New Roman" w:hAnsi="Times New Roman"/>
          <w:sz w:val="24"/>
          <w:szCs w:val="24"/>
          <w:lang w:val="pt-BR"/>
        </w:rPr>
      </w:pPr>
      <w:r w:rsidRPr="004C032F">
        <w:rPr>
          <w:rFonts w:ascii="Times New Roman" w:hAnsi="Times New Roman"/>
          <w:sz w:val="24"/>
          <w:szCs w:val="24"/>
          <w:lang w:val="pt-BR"/>
        </w:rPr>
        <w:t xml:space="preserve">Concursul </w:t>
      </w:r>
      <w:r w:rsidR="001865D5" w:rsidRPr="004C032F">
        <w:rPr>
          <w:rFonts w:ascii="Times New Roman" w:hAnsi="Times New Roman"/>
          <w:sz w:val="24"/>
          <w:szCs w:val="24"/>
          <w:lang w:val="pt-BR"/>
        </w:rPr>
        <w:t>pentru ocuparea postului</w:t>
      </w:r>
      <w:r w:rsidRPr="004C032F">
        <w:rPr>
          <w:rFonts w:ascii="Times New Roman" w:hAnsi="Times New Roman"/>
          <w:sz w:val="24"/>
          <w:szCs w:val="24"/>
          <w:lang w:val="pt-BR"/>
        </w:rPr>
        <w:t xml:space="preserve"> </w:t>
      </w:r>
      <w:r w:rsidR="001865D5" w:rsidRPr="004C032F">
        <w:rPr>
          <w:rFonts w:ascii="Times New Roman" w:hAnsi="Times New Roman"/>
          <w:sz w:val="24"/>
          <w:szCs w:val="24"/>
          <w:lang w:val="pt-BR"/>
        </w:rPr>
        <w:t>vacant</w:t>
      </w:r>
      <w:r w:rsidRPr="004C032F">
        <w:rPr>
          <w:rFonts w:ascii="Times New Roman" w:hAnsi="Times New Roman"/>
          <w:sz w:val="24"/>
          <w:szCs w:val="24"/>
          <w:lang w:val="pt-BR"/>
        </w:rPr>
        <w:t xml:space="preserve"> </w:t>
      </w:r>
      <w:r w:rsidR="001865D5" w:rsidRPr="004C032F">
        <w:rPr>
          <w:rFonts w:ascii="Times New Roman" w:hAnsi="Times New Roman"/>
          <w:sz w:val="24"/>
          <w:szCs w:val="24"/>
          <w:lang w:val="pt-BR"/>
        </w:rPr>
        <w:t>constă</w:t>
      </w:r>
      <w:r w:rsidRPr="004C032F">
        <w:rPr>
          <w:rFonts w:ascii="Times New Roman" w:hAnsi="Times New Roman"/>
          <w:sz w:val="24"/>
          <w:szCs w:val="24"/>
          <w:lang w:val="pt-BR"/>
        </w:rPr>
        <w:t xml:space="preserve"> </w:t>
      </w:r>
      <w:r w:rsidR="001865D5" w:rsidRPr="004C032F">
        <w:rPr>
          <w:rFonts w:ascii="Times New Roman" w:hAnsi="Times New Roman"/>
          <w:sz w:val="24"/>
          <w:szCs w:val="24"/>
          <w:lang w:val="pt-BR"/>
        </w:rPr>
        <w:t>î</w:t>
      </w:r>
      <w:r w:rsidRPr="004C032F">
        <w:rPr>
          <w:rFonts w:ascii="Times New Roman" w:hAnsi="Times New Roman"/>
          <w:sz w:val="24"/>
          <w:szCs w:val="24"/>
          <w:lang w:val="pt-BR"/>
        </w:rPr>
        <w:t xml:space="preserve">n parcurgerea a </w:t>
      </w:r>
      <w:r w:rsidR="001865D5" w:rsidRPr="004C032F">
        <w:rPr>
          <w:rFonts w:ascii="Times New Roman" w:hAnsi="Times New Roman"/>
          <w:sz w:val="24"/>
          <w:szCs w:val="24"/>
          <w:lang w:val="pt-BR"/>
        </w:rPr>
        <w:t>trei etape succesive, după cum urmează</w:t>
      </w:r>
      <w:r w:rsidRPr="004C032F">
        <w:rPr>
          <w:rFonts w:ascii="Times New Roman" w:hAnsi="Times New Roman"/>
          <w:sz w:val="24"/>
          <w:szCs w:val="24"/>
          <w:lang w:val="pt-BR"/>
        </w:rPr>
        <w:t xml:space="preserve">: </w:t>
      </w:r>
    </w:p>
    <w:p w14:paraId="2E5DEAE2" w14:textId="77777777" w:rsidR="006671E1" w:rsidRPr="004C032F" w:rsidRDefault="001865D5">
      <w:pPr>
        <w:numPr>
          <w:ilvl w:val="0"/>
          <w:numId w:val="1"/>
        </w:numPr>
        <w:spacing w:after="5" w:line="250" w:lineRule="auto"/>
        <w:ind w:left="284" w:hanging="284"/>
        <w:jc w:val="both"/>
        <w:rPr>
          <w:rFonts w:ascii="Times New Roman" w:hAnsi="Times New Roman"/>
          <w:sz w:val="24"/>
          <w:szCs w:val="24"/>
          <w:lang w:val="pt-BR"/>
        </w:rPr>
      </w:pPr>
      <w:r w:rsidRPr="004C032F">
        <w:rPr>
          <w:rFonts w:ascii="Times New Roman" w:hAnsi="Times New Roman"/>
          <w:b/>
          <w:sz w:val="24"/>
          <w:szCs w:val="24"/>
          <w:lang w:val="pt-BR"/>
        </w:rPr>
        <w:t>selecț</w:t>
      </w:r>
      <w:r w:rsidR="006671E1" w:rsidRPr="004C032F">
        <w:rPr>
          <w:rFonts w:ascii="Times New Roman" w:hAnsi="Times New Roman"/>
          <w:b/>
          <w:sz w:val="24"/>
          <w:szCs w:val="24"/>
          <w:lang w:val="pt-BR"/>
        </w:rPr>
        <w:t>ia dosarelor</w:t>
      </w:r>
      <w:r w:rsidR="007D16EE" w:rsidRPr="004C032F">
        <w:rPr>
          <w:rFonts w:ascii="Times New Roman" w:hAnsi="Times New Roman"/>
          <w:b/>
          <w:sz w:val="24"/>
          <w:szCs w:val="24"/>
          <w:lang w:val="pt-BR"/>
        </w:rPr>
        <w:t xml:space="preserve"> de concu</w:t>
      </w:r>
      <w:r w:rsidR="00FA69F3" w:rsidRPr="004C032F">
        <w:rPr>
          <w:rFonts w:ascii="Times New Roman" w:hAnsi="Times New Roman"/>
          <w:b/>
          <w:sz w:val="24"/>
          <w:szCs w:val="24"/>
          <w:lang w:val="pt-BR"/>
        </w:rPr>
        <w:t>rs și stabilirea punctajului conform</w:t>
      </w:r>
      <w:r w:rsidR="007D16EE" w:rsidRPr="004C032F">
        <w:rPr>
          <w:rFonts w:ascii="Times New Roman" w:hAnsi="Times New Roman"/>
          <w:b/>
          <w:sz w:val="24"/>
          <w:szCs w:val="24"/>
          <w:lang w:val="pt-BR"/>
        </w:rPr>
        <w:t xml:space="preserve"> anexei 3</w:t>
      </w:r>
      <w:r w:rsidR="00683589" w:rsidRPr="004C032F">
        <w:rPr>
          <w:rFonts w:ascii="Times New Roman" w:hAnsi="Times New Roman"/>
          <w:b/>
          <w:sz w:val="24"/>
          <w:szCs w:val="24"/>
          <w:lang w:val="pt-BR"/>
        </w:rPr>
        <w:t xml:space="preserve"> la ordin</w:t>
      </w:r>
      <w:r w:rsidR="006671E1" w:rsidRPr="004C032F">
        <w:rPr>
          <w:rFonts w:ascii="Times New Roman" w:hAnsi="Times New Roman"/>
          <w:sz w:val="24"/>
          <w:szCs w:val="24"/>
          <w:lang w:val="pt-BR"/>
        </w:rPr>
        <w:t xml:space="preserve"> </w:t>
      </w:r>
    </w:p>
    <w:p w14:paraId="6408A1E3" w14:textId="40116FB2" w:rsidR="006671E1" w:rsidRPr="004C032F" w:rsidRDefault="006671E1">
      <w:pPr>
        <w:numPr>
          <w:ilvl w:val="0"/>
          <w:numId w:val="1"/>
        </w:numPr>
        <w:spacing w:after="5" w:line="250" w:lineRule="auto"/>
        <w:ind w:left="284" w:hanging="284"/>
        <w:jc w:val="both"/>
        <w:rPr>
          <w:rFonts w:ascii="Times New Roman" w:hAnsi="Times New Roman"/>
          <w:sz w:val="24"/>
          <w:szCs w:val="24"/>
          <w:lang w:val="pt-BR"/>
        </w:rPr>
      </w:pPr>
      <w:r w:rsidRPr="004C032F">
        <w:rPr>
          <w:rFonts w:ascii="Times New Roman" w:hAnsi="Times New Roman"/>
          <w:b/>
          <w:sz w:val="24"/>
          <w:szCs w:val="24"/>
          <w:lang w:val="pt-BR"/>
        </w:rPr>
        <w:t>proba</w:t>
      </w:r>
      <w:r w:rsidR="001865D5" w:rsidRPr="004C032F">
        <w:rPr>
          <w:rFonts w:ascii="Times New Roman" w:hAnsi="Times New Roman"/>
          <w:b/>
          <w:sz w:val="24"/>
          <w:szCs w:val="24"/>
          <w:lang w:val="pt-BR"/>
        </w:rPr>
        <w:t xml:space="preserve"> scrisă</w:t>
      </w:r>
      <w:r w:rsidRPr="004C032F">
        <w:rPr>
          <w:rFonts w:ascii="Times New Roman" w:hAnsi="Times New Roman"/>
          <w:sz w:val="24"/>
          <w:szCs w:val="24"/>
          <w:lang w:val="pt-BR"/>
        </w:rPr>
        <w:t xml:space="preserve">: punctajul este de maxim 100 puncte </w:t>
      </w:r>
      <w:r w:rsidR="00A51C99" w:rsidRPr="004C032F">
        <w:rPr>
          <w:rFonts w:ascii="Times New Roman" w:hAnsi="Times New Roman"/>
          <w:sz w:val="24"/>
          <w:szCs w:val="24"/>
          <w:lang w:val="ro-RO"/>
        </w:rPr>
        <w:t>și va fi acordat conform baremului stabilit de comisia de concurs</w:t>
      </w:r>
    </w:p>
    <w:p w14:paraId="3A376DBD" w14:textId="174C6F9D" w:rsidR="006671E1" w:rsidRPr="004C032F" w:rsidRDefault="001865D5">
      <w:pPr>
        <w:numPr>
          <w:ilvl w:val="0"/>
          <w:numId w:val="1"/>
        </w:numPr>
        <w:spacing w:after="5" w:line="250" w:lineRule="auto"/>
        <w:ind w:left="284" w:hanging="284"/>
        <w:jc w:val="both"/>
        <w:rPr>
          <w:rFonts w:ascii="Times New Roman" w:hAnsi="Times New Roman"/>
          <w:sz w:val="24"/>
          <w:szCs w:val="24"/>
          <w:lang w:val="pt-BR"/>
        </w:rPr>
      </w:pPr>
      <w:r w:rsidRPr="004C032F">
        <w:rPr>
          <w:rFonts w:ascii="Times New Roman" w:hAnsi="Times New Roman"/>
          <w:b/>
          <w:sz w:val="24"/>
          <w:szCs w:val="24"/>
          <w:lang w:val="pt-BR"/>
        </w:rPr>
        <w:t xml:space="preserve">proba </w:t>
      </w:r>
      <w:r w:rsidR="007573B7" w:rsidRPr="004C032F">
        <w:rPr>
          <w:rFonts w:ascii="Times New Roman" w:hAnsi="Times New Roman"/>
          <w:b/>
          <w:sz w:val="24"/>
          <w:szCs w:val="24"/>
          <w:lang w:val="pt-BR"/>
        </w:rPr>
        <w:t>clinică/</w:t>
      </w:r>
      <w:r w:rsidR="00683589" w:rsidRPr="004C032F">
        <w:rPr>
          <w:rFonts w:ascii="Times New Roman" w:hAnsi="Times New Roman"/>
          <w:b/>
          <w:sz w:val="24"/>
          <w:szCs w:val="24"/>
          <w:lang w:val="pt-BR"/>
        </w:rPr>
        <w:t>practică</w:t>
      </w:r>
      <w:r w:rsidR="006671E1" w:rsidRPr="004C032F">
        <w:rPr>
          <w:rFonts w:ascii="Times New Roman" w:hAnsi="Times New Roman"/>
          <w:sz w:val="24"/>
          <w:szCs w:val="24"/>
          <w:lang w:val="pt-BR"/>
        </w:rPr>
        <w:t xml:space="preserve">: punctajul este de maxim 100 puncte </w:t>
      </w:r>
      <w:r w:rsidR="00A51C99" w:rsidRPr="004C032F">
        <w:rPr>
          <w:rFonts w:ascii="Times New Roman" w:hAnsi="Times New Roman"/>
          <w:sz w:val="24"/>
          <w:szCs w:val="24"/>
          <w:lang w:val="ro-RO"/>
        </w:rPr>
        <w:t>și va fi acordat conform baremului stabilit de comisia de concurs</w:t>
      </w:r>
    </w:p>
    <w:p w14:paraId="7B79B131" w14:textId="77777777" w:rsidR="001865D5" w:rsidRPr="004C032F" w:rsidRDefault="001865D5" w:rsidP="005D37E3">
      <w:pPr>
        <w:spacing w:after="0"/>
        <w:ind w:right="-91" w:firstLine="284"/>
        <w:jc w:val="both"/>
        <w:rPr>
          <w:rFonts w:ascii="Times New Roman" w:hAnsi="Times New Roman"/>
          <w:sz w:val="24"/>
          <w:szCs w:val="24"/>
          <w:lang w:val="pt-BR"/>
        </w:rPr>
      </w:pPr>
      <w:r w:rsidRPr="004C032F">
        <w:rPr>
          <w:rFonts w:ascii="Times New Roman" w:hAnsi="Times New Roman"/>
          <w:sz w:val="24"/>
          <w:szCs w:val="24"/>
          <w:lang w:val="pt-BR"/>
        </w:rPr>
        <w:t>Sunt declarați admiș</w:t>
      </w:r>
      <w:r w:rsidR="006671E1" w:rsidRPr="004C032F">
        <w:rPr>
          <w:rFonts w:ascii="Times New Roman" w:hAnsi="Times New Roman"/>
          <w:sz w:val="24"/>
          <w:szCs w:val="24"/>
          <w:lang w:val="pt-BR"/>
        </w:rPr>
        <w:t>i la f</w:t>
      </w:r>
      <w:r w:rsidRPr="004C032F">
        <w:rPr>
          <w:rFonts w:ascii="Times New Roman" w:hAnsi="Times New Roman"/>
          <w:sz w:val="24"/>
          <w:szCs w:val="24"/>
          <w:lang w:val="pt-BR"/>
        </w:rPr>
        <w:t xml:space="preserve">iecare probă candidații care au obținut minim </w:t>
      </w:r>
      <w:r w:rsidR="00E7237A" w:rsidRPr="004C032F">
        <w:rPr>
          <w:rFonts w:ascii="Times New Roman" w:hAnsi="Times New Roman"/>
          <w:sz w:val="24"/>
          <w:szCs w:val="24"/>
          <w:lang w:val="pt-BR"/>
        </w:rPr>
        <w:t>50</w:t>
      </w:r>
      <w:r w:rsidRPr="004C032F">
        <w:rPr>
          <w:rFonts w:ascii="Times New Roman" w:hAnsi="Times New Roman"/>
          <w:sz w:val="24"/>
          <w:szCs w:val="24"/>
          <w:lang w:val="pt-BR"/>
        </w:rPr>
        <w:t xml:space="preserve"> de puncte.</w:t>
      </w:r>
    </w:p>
    <w:p w14:paraId="068F9439" w14:textId="77777777" w:rsidR="005D37E3" w:rsidRPr="004C032F" w:rsidRDefault="001865D5" w:rsidP="005D37E3">
      <w:pPr>
        <w:spacing w:after="0"/>
        <w:ind w:right="-91" w:firstLine="284"/>
        <w:jc w:val="both"/>
        <w:rPr>
          <w:rFonts w:ascii="Times New Roman" w:hAnsi="Times New Roman"/>
          <w:sz w:val="24"/>
          <w:szCs w:val="24"/>
          <w:lang w:val="pt-BR"/>
        </w:rPr>
      </w:pPr>
      <w:r w:rsidRPr="004C032F">
        <w:rPr>
          <w:rFonts w:ascii="Times New Roman" w:hAnsi="Times New Roman"/>
          <w:sz w:val="24"/>
          <w:szCs w:val="24"/>
          <w:lang w:val="pt-BR"/>
        </w:rPr>
        <w:t>S</w:t>
      </w:r>
      <w:r w:rsidR="00EF125E" w:rsidRPr="004C032F">
        <w:rPr>
          <w:rFonts w:ascii="Times New Roman" w:hAnsi="Times New Roman"/>
          <w:sz w:val="24"/>
          <w:szCs w:val="24"/>
          <w:lang w:val="pt-BR"/>
        </w:rPr>
        <w:t>e pot prezenta la urmă</w:t>
      </w:r>
      <w:r w:rsidR="006671E1" w:rsidRPr="004C032F">
        <w:rPr>
          <w:rFonts w:ascii="Times New Roman" w:hAnsi="Times New Roman"/>
          <w:sz w:val="24"/>
          <w:szCs w:val="24"/>
          <w:lang w:val="pt-BR"/>
        </w:rPr>
        <w:t>toarea prob</w:t>
      </w:r>
      <w:r w:rsidRPr="004C032F">
        <w:rPr>
          <w:rFonts w:ascii="Times New Roman" w:hAnsi="Times New Roman"/>
          <w:sz w:val="24"/>
          <w:szCs w:val="24"/>
          <w:lang w:val="pt-BR"/>
        </w:rPr>
        <w:t>ă</w:t>
      </w:r>
      <w:r w:rsidR="006671E1" w:rsidRPr="004C032F">
        <w:rPr>
          <w:rFonts w:ascii="Times New Roman" w:hAnsi="Times New Roman"/>
          <w:sz w:val="24"/>
          <w:szCs w:val="24"/>
          <w:lang w:val="pt-BR"/>
        </w:rPr>
        <w:t xml:space="preserve"> de concurs </w:t>
      </w:r>
      <w:r w:rsidR="00606DCF" w:rsidRPr="004C032F">
        <w:rPr>
          <w:rFonts w:ascii="Times New Roman" w:hAnsi="Times New Roman"/>
          <w:sz w:val="24"/>
          <w:szCs w:val="24"/>
          <w:lang w:val="pt-BR"/>
        </w:rPr>
        <w:t>doar</w:t>
      </w:r>
      <w:r w:rsidR="006671E1" w:rsidRPr="004C032F">
        <w:rPr>
          <w:rFonts w:ascii="Times New Roman" w:hAnsi="Times New Roman"/>
          <w:sz w:val="24"/>
          <w:szCs w:val="24"/>
          <w:lang w:val="pt-BR"/>
        </w:rPr>
        <w:t xml:space="preserve"> candida</w:t>
      </w:r>
      <w:r w:rsidRPr="004C032F">
        <w:rPr>
          <w:rFonts w:ascii="Times New Roman" w:hAnsi="Times New Roman"/>
          <w:sz w:val="24"/>
          <w:szCs w:val="24"/>
          <w:lang w:val="pt-BR"/>
        </w:rPr>
        <w:t>ții declarați admiși la etapa anterioară.</w:t>
      </w:r>
      <w:r w:rsidR="006671E1" w:rsidRPr="004C032F">
        <w:rPr>
          <w:rFonts w:ascii="Times New Roman" w:hAnsi="Times New Roman"/>
          <w:sz w:val="24"/>
          <w:szCs w:val="24"/>
          <w:lang w:val="pt-BR"/>
        </w:rPr>
        <w:t xml:space="preserve"> </w:t>
      </w:r>
    </w:p>
    <w:p w14:paraId="4D360614" w14:textId="77777777" w:rsidR="005D37E3" w:rsidRPr="004C032F" w:rsidRDefault="006671E1" w:rsidP="005A6FCA">
      <w:pPr>
        <w:spacing w:after="0"/>
        <w:ind w:left="284" w:right="-91"/>
        <w:jc w:val="both"/>
        <w:rPr>
          <w:rFonts w:ascii="Times New Roman" w:hAnsi="Times New Roman"/>
          <w:sz w:val="24"/>
          <w:szCs w:val="24"/>
          <w:lang w:val="pt-BR"/>
        </w:rPr>
      </w:pPr>
      <w:r w:rsidRPr="004C032F">
        <w:rPr>
          <w:rFonts w:ascii="Times New Roman" w:hAnsi="Times New Roman"/>
          <w:sz w:val="24"/>
          <w:szCs w:val="24"/>
          <w:lang w:val="pt-BR"/>
        </w:rPr>
        <w:t>În termen de 24 de ore de la afişarea rezultatului fiec</w:t>
      </w:r>
      <w:r w:rsidR="00683589" w:rsidRPr="004C032F">
        <w:rPr>
          <w:rFonts w:ascii="Times New Roman" w:hAnsi="Times New Roman"/>
          <w:sz w:val="24"/>
          <w:szCs w:val="24"/>
          <w:lang w:val="pt-BR"/>
        </w:rPr>
        <w:t>ă</w:t>
      </w:r>
      <w:r w:rsidRPr="004C032F">
        <w:rPr>
          <w:rFonts w:ascii="Times New Roman" w:hAnsi="Times New Roman"/>
          <w:sz w:val="24"/>
          <w:szCs w:val="24"/>
          <w:lang w:val="pt-BR"/>
        </w:rPr>
        <w:t>rei probe candidaţii respinşi au dreptul să depună contest</w:t>
      </w:r>
      <w:r w:rsidR="005D37E3" w:rsidRPr="004C032F">
        <w:rPr>
          <w:rFonts w:ascii="Times New Roman" w:hAnsi="Times New Roman"/>
          <w:sz w:val="24"/>
          <w:szCs w:val="24"/>
          <w:lang w:val="pt-BR"/>
        </w:rPr>
        <w:t>aţie la secretariatul institutului</w:t>
      </w:r>
      <w:r w:rsidRPr="004C032F">
        <w:rPr>
          <w:rFonts w:ascii="Times New Roman" w:hAnsi="Times New Roman"/>
          <w:sz w:val="24"/>
          <w:szCs w:val="24"/>
          <w:lang w:val="pt-BR"/>
        </w:rPr>
        <w:t xml:space="preserve">. </w:t>
      </w:r>
    </w:p>
    <w:p w14:paraId="2C941006" w14:textId="77777777" w:rsidR="005D37E3" w:rsidRPr="004C032F" w:rsidRDefault="006671E1" w:rsidP="005D37E3">
      <w:pPr>
        <w:spacing w:after="0"/>
        <w:ind w:right="-91" w:firstLine="284"/>
        <w:jc w:val="both"/>
        <w:rPr>
          <w:rFonts w:ascii="Times New Roman" w:hAnsi="Times New Roman"/>
          <w:sz w:val="24"/>
          <w:szCs w:val="24"/>
          <w:lang w:val="pt-BR"/>
        </w:rPr>
      </w:pPr>
      <w:r w:rsidRPr="004C032F">
        <w:rPr>
          <w:rFonts w:ascii="Times New Roman" w:hAnsi="Times New Roman"/>
          <w:sz w:val="24"/>
          <w:szCs w:val="24"/>
          <w:lang w:val="pt-BR"/>
        </w:rPr>
        <w:t xml:space="preserve">Rezultatul la eventualele contestaţii se va comunica în termen de 24 de ore de la expirarea termenului pentru depunerea contestaţiilor. </w:t>
      </w:r>
    </w:p>
    <w:p w14:paraId="47377917" w14:textId="77777777" w:rsidR="006671E1" w:rsidRPr="004C032F" w:rsidRDefault="006671E1" w:rsidP="005D37E3">
      <w:pPr>
        <w:ind w:right="-91" w:firstLine="284"/>
        <w:jc w:val="both"/>
        <w:rPr>
          <w:rFonts w:ascii="Times New Roman" w:hAnsi="Times New Roman"/>
          <w:sz w:val="24"/>
          <w:szCs w:val="24"/>
          <w:lang w:val="pt-BR"/>
        </w:rPr>
      </w:pPr>
      <w:r w:rsidRPr="004C032F">
        <w:rPr>
          <w:rFonts w:ascii="Times New Roman" w:hAnsi="Times New Roman"/>
          <w:sz w:val="24"/>
          <w:szCs w:val="24"/>
          <w:lang w:val="pt-BR"/>
        </w:rPr>
        <w:t xml:space="preserve">Pe baza notelor obţinute, comisia de </w:t>
      </w:r>
      <w:r w:rsidR="00187CC1" w:rsidRPr="004C032F">
        <w:rPr>
          <w:rFonts w:ascii="Times New Roman" w:hAnsi="Times New Roman"/>
          <w:sz w:val="24"/>
          <w:szCs w:val="24"/>
          <w:lang w:val="pt-BR"/>
        </w:rPr>
        <w:t>concurs</w:t>
      </w:r>
      <w:r w:rsidRPr="004C032F">
        <w:rPr>
          <w:rFonts w:ascii="Times New Roman" w:hAnsi="Times New Roman"/>
          <w:sz w:val="24"/>
          <w:szCs w:val="24"/>
          <w:lang w:val="pt-BR"/>
        </w:rPr>
        <w:t xml:space="preserve"> va stabili ordinea candidaţilor </w:t>
      </w:r>
      <w:r w:rsidR="00606DCF" w:rsidRPr="004C032F">
        <w:rPr>
          <w:rFonts w:ascii="Times New Roman" w:hAnsi="Times New Roman"/>
          <w:sz w:val="24"/>
          <w:szCs w:val="24"/>
          <w:lang w:val="pt-BR"/>
        </w:rPr>
        <w:t>admiși</w:t>
      </w:r>
      <w:r w:rsidRPr="004C032F">
        <w:rPr>
          <w:rFonts w:ascii="Times New Roman" w:hAnsi="Times New Roman"/>
          <w:sz w:val="24"/>
          <w:szCs w:val="24"/>
          <w:lang w:val="pt-BR"/>
        </w:rPr>
        <w:t xml:space="preserve"> la concurs. </w:t>
      </w:r>
    </w:p>
    <w:p w14:paraId="362D4910" w14:textId="6EDD5428" w:rsidR="006671E1" w:rsidRPr="004C032F" w:rsidRDefault="00683589" w:rsidP="00163B55">
      <w:pPr>
        <w:shd w:val="clear" w:color="auto" w:fill="FFFFFF"/>
        <w:spacing w:after="0"/>
        <w:ind w:firstLine="284"/>
        <w:jc w:val="both"/>
        <w:rPr>
          <w:rFonts w:ascii="Times New Roman" w:hAnsi="Times New Roman"/>
          <w:b/>
          <w:bCs/>
          <w:sz w:val="24"/>
          <w:szCs w:val="24"/>
          <w:u w:val="single"/>
          <w:lang w:val="pt-BR"/>
        </w:rPr>
      </w:pPr>
      <w:r w:rsidRPr="004C032F">
        <w:rPr>
          <w:rFonts w:ascii="Times New Roman" w:hAnsi="Times New Roman"/>
          <w:sz w:val="24"/>
          <w:szCs w:val="24"/>
          <w:lang w:val="pt-BR"/>
        </w:rPr>
        <w:t>Relaț</w:t>
      </w:r>
      <w:r w:rsidR="00163B55" w:rsidRPr="004C032F">
        <w:rPr>
          <w:rFonts w:ascii="Times New Roman" w:hAnsi="Times New Roman"/>
          <w:sz w:val="24"/>
          <w:szCs w:val="24"/>
          <w:lang w:val="pt-BR"/>
        </w:rPr>
        <w:t xml:space="preserve">ii suplimentare privind desfăşurarea concursului se pot obţine la sediul </w:t>
      </w:r>
      <w:r w:rsidRPr="004C032F">
        <w:rPr>
          <w:rFonts w:ascii="Times New Roman" w:hAnsi="Times New Roman"/>
          <w:sz w:val="24"/>
          <w:szCs w:val="24"/>
          <w:lang w:val="pt-BR"/>
        </w:rPr>
        <w:t>institutului</w:t>
      </w:r>
      <w:r w:rsidR="00163B55" w:rsidRPr="004C032F">
        <w:rPr>
          <w:rFonts w:ascii="Times New Roman" w:hAnsi="Times New Roman"/>
          <w:sz w:val="24"/>
          <w:szCs w:val="24"/>
          <w:lang w:val="pt-BR"/>
        </w:rPr>
        <w:t>, str. Republicii nr. 34-36,</w:t>
      </w:r>
      <w:r w:rsidRPr="004C032F">
        <w:rPr>
          <w:rFonts w:ascii="Times New Roman" w:hAnsi="Times New Roman"/>
          <w:sz w:val="24"/>
          <w:szCs w:val="24"/>
          <w:lang w:val="pt-BR"/>
        </w:rPr>
        <w:t xml:space="preserve"> Cluj-Napoca,</w:t>
      </w:r>
      <w:r w:rsidR="00163B55" w:rsidRPr="004C032F">
        <w:rPr>
          <w:rFonts w:ascii="Times New Roman" w:hAnsi="Times New Roman"/>
          <w:sz w:val="24"/>
          <w:szCs w:val="24"/>
          <w:lang w:val="pt-BR"/>
        </w:rPr>
        <w:t xml:space="preserve"> etaj I, </w:t>
      </w:r>
      <w:r w:rsidRPr="004C032F">
        <w:rPr>
          <w:rFonts w:ascii="Times New Roman" w:hAnsi="Times New Roman"/>
          <w:sz w:val="24"/>
          <w:szCs w:val="24"/>
          <w:lang w:val="pt-BR"/>
        </w:rPr>
        <w:t xml:space="preserve">la </w:t>
      </w:r>
      <w:r w:rsidR="00163B55" w:rsidRPr="004C032F">
        <w:rPr>
          <w:rFonts w:ascii="Times New Roman" w:hAnsi="Times New Roman"/>
          <w:sz w:val="24"/>
          <w:szCs w:val="24"/>
          <w:lang w:val="pt-BR"/>
        </w:rPr>
        <w:t>secretarul comisei de concurs</w:t>
      </w:r>
      <w:r w:rsidR="009D281B" w:rsidRPr="004C032F">
        <w:rPr>
          <w:rFonts w:ascii="Times New Roman" w:hAnsi="Times New Roman"/>
          <w:sz w:val="24"/>
          <w:szCs w:val="24"/>
          <w:lang w:val="pt-BR"/>
        </w:rPr>
        <w:t xml:space="preserve"> </w:t>
      </w:r>
      <w:r w:rsidR="00163B55" w:rsidRPr="004C032F">
        <w:rPr>
          <w:rFonts w:ascii="Times New Roman" w:hAnsi="Times New Roman"/>
          <w:sz w:val="24"/>
          <w:szCs w:val="24"/>
          <w:lang w:val="pt-BR"/>
        </w:rPr>
        <w:t xml:space="preserve">– Ec. </w:t>
      </w:r>
      <w:r w:rsidR="007D16EE" w:rsidRPr="004C032F">
        <w:rPr>
          <w:rFonts w:ascii="Times New Roman" w:hAnsi="Times New Roman"/>
          <w:sz w:val="24"/>
          <w:szCs w:val="24"/>
          <w:lang w:val="pt-BR"/>
        </w:rPr>
        <w:t>Gnandt Janos,</w:t>
      </w:r>
      <w:r w:rsidR="00163B55" w:rsidRPr="004C032F">
        <w:rPr>
          <w:rFonts w:ascii="Times New Roman" w:hAnsi="Times New Roman"/>
          <w:b/>
          <w:sz w:val="24"/>
          <w:szCs w:val="24"/>
          <w:lang w:val="pt-BR"/>
        </w:rPr>
        <w:t xml:space="preserve"> </w:t>
      </w:r>
      <w:r w:rsidR="009D281B" w:rsidRPr="004C032F">
        <w:rPr>
          <w:rFonts w:ascii="Times New Roman" w:hAnsi="Times New Roman"/>
          <w:sz w:val="24"/>
          <w:szCs w:val="24"/>
          <w:lang w:val="pt-BR"/>
        </w:rPr>
        <w:t xml:space="preserve">Șef serviciu </w:t>
      </w:r>
      <w:r w:rsidR="00163B55" w:rsidRPr="004C032F">
        <w:rPr>
          <w:rFonts w:ascii="Times New Roman" w:hAnsi="Times New Roman"/>
          <w:sz w:val="24"/>
          <w:szCs w:val="24"/>
          <w:lang w:val="pt-BR"/>
        </w:rPr>
        <w:t>RUNOS</w:t>
      </w:r>
      <w:r w:rsidRPr="004C032F">
        <w:rPr>
          <w:rFonts w:ascii="Times New Roman" w:hAnsi="Times New Roman"/>
          <w:sz w:val="24"/>
          <w:szCs w:val="24"/>
          <w:lang w:val="pt-BR"/>
        </w:rPr>
        <w:t>,</w:t>
      </w:r>
      <w:r w:rsidR="00163B55" w:rsidRPr="004C032F">
        <w:rPr>
          <w:rFonts w:ascii="Times New Roman" w:hAnsi="Times New Roman"/>
          <w:sz w:val="24"/>
          <w:szCs w:val="24"/>
          <w:lang w:val="pt-BR"/>
        </w:rPr>
        <w:t xml:space="preserve"> telefon 0264</w:t>
      </w:r>
      <w:r w:rsidR="006F6B88" w:rsidRPr="004C032F">
        <w:rPr>
          <w:rFonts w:ascii="Times New Roman" w:hAnsi="Times New Roman"/>
          <w:sz w:val="24"/>
          <w:szCs w:val="24"/>
          <w:lang w:val="pt-BR"/>
        </w:rPr>
        <w:t xml:space="preserve"> </w:t>
      </w:r>
      <w:r w:rsidR="00163B55" w:rsidRPr="004C032F">
        <w:rPr>
          <w:rFonts w:ascii="Times New Roman" w:hAnsi="Times New Roman"/>
          <w:sz w:val="24"/>
          <w:szCs w:val="24"/>
          <w:lang w:val="pt-BR"/>
        </w:rPr>
        <w:t>598</w:t>
      </w:r>
      <w:r w:rsidR="006F6B88" w:rsidRPr="004C032F">
        <w:rPr>
          <w:rFonts w:ascii="Times New Roman" w:hAnsi="Times New Roman"/>
          <w:sz w:val="24"/>
          <w:szCs w:val="24"/>
          <w:lang w:val="pt-BR"/>
        </w:rPr>
        <w:t xml:space="preserve"> </w:t>
      </w:r>
      <w:r w:rsidR="00163B55" w:rsidRPr="004C032F">
        <w:rPr>
          <w:rFonts w:ascii="Times New Roman" w:hAnsi="Times New Roman"/>
          <w:sz w:val="24"/>
          <w:szCs w:val="24"/>
          <w:lang w:val="pt-BR"/>
        </w:rPr>
        <w:t>361</w:t>
      </w:r>
      <w:r w:rsidR="006F6B88" w:rsidRPr="004C032F">
        <w:rPr>
          <w:rFonts w:ascii="Times New Roman" w:hAnsi="Times New Roman"/>
          <w:sz w:val="24"/>
          <w:szCs w:val="24"/>
          <w:lang w:val="pt-BR"/>
        </w:rPr>
        <w:t xml:space="preserve"> int.142 sau </w:t>
      </w:r>
      <w:r w:rsidR="00382814">
        <w:rPr>
          <w:rFonts w:ascii="Times New Roman" w:hAnsi="Times New Roman"/>
          <w:sz w:val="24"/>
          <w:szCs w:val="24"/>
          <w:lang w:val="pt-BR"/>
        </w:rPr>
        <w:t>0741 474 338</w:t>
      </w:r>
      <w:r w:rsidR="006F6B88" w:rsidRPr="004C032F">
        <w:rPr>
          <w:rFonts w:ascii="Times New Roman" w:hAnsi="Times New Roman"/>
          <w:sz w:val="24"/>
          <w:szCs w:val="24"/>
          <w:lang w:val="pt-BR"/>
        </w:rPr>
        <w:t>.</w:t>
      </w:r>
      <w:r w:rsidR="00163B55" w:rsidRPr="004C032F">
        <w:rPr>
          <w:rFonts w:ascii="Times New Roman" w:hAnsi="Times New Roman"/>
          <w:sz w:val="24"/>
          <w:szCs w:val="24"/>
          <w:lang w:val="pt-BR"/>
        </w:rPr>
        <w:t xml:space="preserve"> </w:t>
      </w:r>
    </w:p>
    <w:p w14:paraId="0258BF43" w14:textId="77777777" w:rsidR="007F0F84" w:rsidRPr="004C032F" w:rsidRDefault="0031066F" w:rsidP="00D26236">
      <w:pPr>
        <w:tabs>
          <w:tab w:val="left" w:pos="709"/>
        </w:tabs>
        <w:spacing w:after="0"/>
        <w:ind w:left="720"/>
        <w:rPr>
          <w:rFonts w:ascii="Times New Roman" w:hAnsi="Times New Roman"/>
          <w:sz w:val="24"/>
          <w:szCs w:val="24"/>
          <w:lang w:val="pt-BR"/>
        </w:rPr>
      </w:pPr>
      <w:r w:rsidRPr="004C032F">
        <w:rPr>
          <w:rFonts w:ascii="Times New Roman" w:hAnsi="Times New Roman"/>
          <w:sz w:val="24"/>
          <w:szCs w:val="24"/>
          <w:lang w:val="pt-BR"/>
        </w:rPr>
        <w:tab/>
      </w:r>
    </w:p>
    <w:p w14:paraId="37BA1344" w14:textId="77777777" w:rsidR="00D26236" w:rsidRPr="004C032F" w:rsidRDefault="00D26236" w:rsidP="00760986">
      <w:pPr>
        <w:tabs>
          <w:tab w:val="left" w:pos="709"/>
        </w:tabs>
        <w:spacing w:after="0"/>
        <w:ind w:left="720"/>
        <w:jc w:val="both"/>
        <w:rPr>
          <w:rFonts w:ascii="Times New Roman" w:hAnsi="Times New Roman"/>
          <w:sz w:val="24"/>
          <w:szCs w:val="24"/>
          <w:lang w:val="pt-BR"/>
        </w:rPr>
      </w:pPr>
    </w:p>
    <w:p w14:paraId="7881F1C4" w14:textId="2FF1E487" w:rsidR="00760986" w:rsidRPr="00FC7600" w:rsidRDefault="00D26236" w:rsidP="0098160B">
      <w:pPr>
        <w:tabs>
          <w:tab w:val="left" w:pos="709"/>
          <w:tab w:val="left" w:pos="7834"/>
        </w:tabs>
        <w:spacing w:after="0"/>
        <w:ind w:left="720"/>
        <w:jc w:val="both"/>
        <w:rPr>
          <w:rFonts w:ascii="Times New Roman" w:hAnsi="Times New Roman"/>
          <w:sz w:val="24"/>
          <w:szCs w:val="24"/>
          <w:lang w:val="pt-BR"/>
        </w:rPr>
      </w:pPr>
      <w:r w:rsidRPr="004C032F">
        <w:rPr>
          <w:rFonts w:ascii="Times New Roman" w:hAnsi="Times New Roman"/>
          <w:sz w:val="24"/>
          <w:szCs w:val="24"/>
          <w:lang w:val="pt-BR"/>
        </w:rPr>
        <w:t xml:space="preserve">                 </w:t>
      </w:r>
      <w:r w:rsidRPr="00FC7600">
        <w:rPr>
          <w:rFonts w:ascii="Times New Roman" w:hAnsi="Times New Roman"/>
          <w:sz w:val="24"/>
          <w:szCs w:val="24"/>
          <w:lang w:val="pt-BR"/>
        </w:rPr>
        <w:t>MANAGER</w:t>
      </w:r>
      <w:r w:rsidR="0098160B" w:rsidRPr="00FC7600">
        <w:rPr>
          <w:rFonts w:ascii="Times New Roman" w:hAnsi="Times New Roman"/>
          <w:sz w:val="24"/>
          <w:szCs w:val="24"/>
          <w:lang w:val="pt-BR"/>
        </w:rPr>
        <w:t xml:space="preserve">                                                                  ȘEF SERVICIU RUNOS</w:t>
      </w:r>
    </w:p>
    <w:p w14:paraId="2C24D2C8" w14:textId="1AAA162F" w:rsidR="00D26236" w:rsidRPr="004C032F" w:rsidRDefault="00D26236" w:rsidP="00D26236">
      <w:pPr>
        <w:tabs>
          <w:tab w:val="left" w:pos="709"/>
          <w:tab w:val="left" w:pos="7776"/>
        </w:tabs>
        <w:spacing w:after="0"/>
        <w:ind w:left="720"/>
        <w:jc w:val="both"/>
        <w:rPr>
          <w:rFonts w:ascii="Times New Roman" w:hAnsi="Times New Roman"/>
          <w:sz w:val="24"/>
          <w:szCs w:val="24"/>
          <w:lang w:val="ro-RO"/>
        </w:rPr>
      </w:pPr>
      <w:r w:rsidRPr="00FC7600">
        <w:rPr>
          <w:rFonts w:ascii="Times New Roman" w:hAnsi="Times New Roman"/>
          <w:sz w:val="24"/>
          <w:szCs w:val="24"/>
          <w:lang w:val="pt-BR"/>
        </w:rPr>
        <w:t xml:space="preserve">Șef lucrări dr. </w:t>
      </w:r>
      <w:r w:rsidRPr="004C032F">
        <w:rPr>
          <w:rFonts w:ascii="Times New Roman" w:hAnsi="Times New Roman"/>
          <w:sz w:val="24"/>
          <w:szCs w:val="24"/>
        </w:rPr>
        <w:t xml:space="preserve">Vlad Ioan Cătălin                                                          </w:t>
      </w:r>
      <w:r w:rsidR="0098160B">
        <w:rPr>
          <w:rFonts w:ascii="Times New Roman" w:hAnsi="Times New Roman"/>
          <w:sz w:val="24"/>
          <w:szCs w:val="24"/>
          <w:lang w:val="ro-RO"/>
        </w:rPr>
        <w:t>Ec. Gnandt Janos</w:t>
      </w:r>
    </w:p>
    <w:p w14:paraId="1BB70FC3" w14:textId="77777777" w:rsidR="00D26236" w:rsidRPr="004C032F" w:rsidRDefault="00D26236" w:rsidP="00D26236">
      <w:pPr>
        <w:tabs>
          <w:tab w:val="left" w:pos="709"/>
          <w:tab w:val="left" w:pos="7776"/>
        </w:tabs>
        <w:spacing w:after="0"/>
        <w:ind w:left="720"/>
        <w:jc w:val="both"/>
        <w:rPr>
          <w:rFonts w:ascii="Times New Roman" w:hAnsi="Times New Roman"/>
          <w:sz w:val="24"/>
          <w:szCs w:val="24"/>
          <w:lang w:val="ro-RO"/>
        </w:rPr>
      </w:pPr>
    </w:p>
    <w:p w14:paraId="58E45BCB" w14:textId="77777777" w:rsidR="0009044D" w:rsidRPr="004C032F" w:rsidRDefault="0009044D" w:rsidP="00D26236">
      <w:pPr>
        <w:tabs>
          <w:tab w:val="left" w:pos="709"/>
          <w:tab w:val="left" w:pos="7776"/>
        </w:tabs>
        <w:spacing w:after="0"/>
        <w:ind w:left="720"/>
        <w:jc w:val="both"/>
        <w:rPr>
          <w:rFonts w:ascii="Times New Roman" w:hAnsi="Times New Roman"/>
          <w:sz w:val="24"/>
          <w:szCs w:val="24"/>
          <w:lang w:val="ro-RO"/>
        </w:rPr>
      </w:pPr>
    </w:p>
    <w:p w14:paraId="4BA25E2D" w14:textId="77777777" w:rsidR="00D26236" w:rsidRPr="004C032F" w:rsidRDefault="00D26236" w:rsidP="00D26236">
      <w:pPr>
        <w:tabs>
          <w:tab w:val="left" w:pos="709"/>
          <w:tab w:val="left" w:pos="7776"/>
        </w:tabs>
        <w:spacing w:after="0"/>
        <w:ind w:left="720"/>
        <w:jc w:val="both"/>
        <w:rPr>
          <w:rFonts w:ascii="Times New Roman" w:hAnsi="Times New Roman"/>
          <w:sz w:val="24"/>
          <w:szCs w:val="24"/>
          <w:lang w:val="ro-RO"/>
        </w:rPr>
      </w:pPr>
    </w:p>
    <w:p w14:paraId="7AF8B828" w14:textId="77777777" w:rsidR="00BD6822" w:rsidRPr="004C032F" w:rsidRDefault="00BD6822" w:rsidP="006849BD">
      <w:pPr>
        <w:spacing w:after="0"/>
        <w:jc w:val="center"/>
        <w:rPr>
          <w:sz w:val="16"/>
          <w:szCs w:val="16"/>
          <w:lang w:val="es-ES_tradnl"/>
        </w:rPr>
      </w:pPr>
    </w:p>
    <w:p w14:paraId="344BE56E" w14:textId="77777777" w:rsidR="00BD6822" w:rsidRPr="004C032F" w:rsidRDefault="00BD6822" w:rsidP="006849BD">
      <w:pPr>
        <w:spacing w:after="0"/>
        <w:jc w:val="center"/>
        <w:rPr>
          <w:sz w:val="16"/>
          <w:szCs w:val="16"/>
          <w:lang w:val="es-ES_tradnl"/>
        </w:rPr>
      </w:pPr>
    </w:p>
    <w:p w14:paraId="3F7B7647" w14:textId="43576C59" w:rsidR="00BD6822" w:rsidRPr="00C36115" w:rsidRDefault="00C36115" w:rsidP="00C36115">
      <w:pPr>
        <w:tabs>
          <w:tab w:val="left" w:pos="7555"/>
        </w:tabs>
        <w:spacing w:after="0"/>
        <w:rPr>
          <w:rFonts w:ascii="Times New Roman" w:hAnsi="Times New Roman"/>
          <w:lang w:val="es-ES_tradnl"/>
        </w:rPr>
      </w:pPr>
      <w:r>
        <w:rPr>
          <w:sz w:val="16"/>
          <w:szCs w:val="16"/>
          <w:lang w:val="es-ES_tradnl"/>
        </w:rPr>
        <w:tab/>
      </w:r>
      <w:r w:rsidRPr="00C36115">
        <w:rPr>
          <w:rFonts w:ascii="Times New Roman" w:hAnsi="Times New Roman"/>
          <w:lang w:val="es-ES_tradnl"/>
        </w:rPr>
        <w:t>Consilier juridic</w:t>
      </w:r>
    </w:p>
    <w:p w14:paraId="7763065B" w14:textId="77777777" w:rsidR="00BD6822" w:rsidRPr="00C36115" w:rsidRDefault="00BD6822" w:rsidP="006849BD">
      <w:pPr>
        <w:spacing w:after="0"/>
        <w:jc w:val="center"/>
        <w:rPr>
          <w:rFonts w:ascii="Times New Roman" w:hAnsi="Times New Roman"/>
          <w:lang w:val="es-ES_tradnl"/>
        </w:rPr>
      </w:pPr>
    </w:p>
    <w:p w14:paraId="3A464789" w14:textId="77777777" w:rsidR="00BD6822" w:rsidRPr="004C032F" w:rsidRDefault="00BD6822" w:rsidP="006849BD">
      <w:pPr>
        <w:spacing w:after="0"/>
        <w:jc w:val="center"/>
        <w:rPr>
          <w:sz w:val="16"/>
          <w:szCs w:val="16"/>
          <w:lang w:val="es-ES_tradnl"/>
        </w:rPr>
      </w:pPr>
    </w:p>
    <w:p w14:paraId="0693D63D" w14:textId="77777777" w:rsidR="00BD6822" w:rsidRPr="004C032F" w:rsidRDefault="00BD6822" w:rsidP="006849BD">
      <w:pPr>
        <w:spacing w:after="0"/>
        <w:jc w:val="center"/>
        <w:rPr>
          <w:sz w:val="16"/>
          <w:szCs w:val="16"/>
          <w:lang w:val="es-ES_tradnl"/>
        </w:rPr>
      </w:pPr>
    </w:p>
    <w:p w14:paraId="266BDE48" w14:textId="77777777" w:rsidR="00BD6822" w:rsidRPr="004C032F" w:rsidRDefault="00BD6822" w:rsidP="006849BD">
      <w:pPr>
        <w:spacing w:after="0"/>
        <w:jc w:val="center"/>
        <w:rPr>
          <w:sz w:val="16"/>
          <w:szCs w:val="16"/>
          <w:lang w:val="es-ES_tradnl"/>
        </w:rPr>
      </w:pPr>
    </w:p>
    <w:p w14:paraId="602BC001" w14:textId="77777777" w:rsidR="00BD6822" w:rsidRPr="004C032F" w:rsidRDefault="00BD6822" w:rsidP="006849BD">
      <w:pPr>
        <w:spacing w:after="0"/>
        <w:jc w:val="center"/>
        <w:rPr>
          <w:sz w:val="16"/>
          <w:szCs w:val="16"/>
          <w:lang w:val="es-ES_tradnl"/>
        </w:rPr>
      </w:pPr>
    </w:p>
    <w:p w14:paraId="6C771618" w14:textId="77777777" w:rsidR="00BD6822" w:rsidRPr="004C032F" w:rsidRDefault="00BD6822" w:rsidP="006849BD">
      <w:pPr>
        <w:spacing w:after="0"/>
        <w:jc w:val="center"/>
        <w:rPr>
          <w:sz w:val="16"/>
          <w:szCs w:val="16"/>
          <w:lang w:val="es-ES_tradnl"/>
        </w:rPr>
      </w:pPr>
    </w:p>
    <w:p w14:paraId="635246D4" w14:textId="77777777" w:rsidR="00BD6822" w:rsidRPr="004C032F" w:rsidRDefault="00BD6822" w:rsidP="006849BD">
      <w:pPr>
        <w:spacing w:after="0"/>
        <w:jc w:val="center"/>
        <w:rPr>
          <w:sz w:val="16"/>
          <w:szCs w:val="16"/>
          <w:lang w:val="es-ES_tradnl"/>
        </w:rPr>
      </w:pPr>
    </w:p>
    <w:p w14:paraId="0E68905C" w14:textId="77777777" w:rsidR="00BD6822" w:rsidRPr="004C032F" w:rsidRDefault="00BD6822" w:rsidP="006849BD">
      <w:pPr>
        <w:spacing w:after="0"/>
        <w:jc w:val="center"/>
        <w:rPr>
          <w:sz w:val="16"/>
          <w:szCs w:val="16"/>
          <w:lang w:val="es-ES_tradnl"/>
        </w:rPr>
      </w:pPr>
    </w:p>
    <w:p w14:paraId="58459B32" w14:textId="77777777" w:rsidR="00BD6822" w:rsidRPr="004C032F" w:rsidRDefault="00BD6822" w:rsidP="006849BD">
      <w:pPr>
        <w:spacing w:after="0"/>
        <w:jc w:val="center"/>
        <w:rPr>
          <w:sz w:val="16"/>
          <w:szCs w:val="16"/>
          <w:lang w:val="es-ES_tradnl"/>
        </w:rPr>
      </w:pPr>
    </w:p>
    <w:p w14:paraId="4E06BDFE" w14:textId="77777777" w:rsidR="00BD6822" w:rsidRPr="004C032F" w:rsidRDefault="00BD6822" w:rsidP="006849BD">
      <w:pPr>
        <w:spacing w:after="0"/>
        <w:jc w:val="center"/>
        <w:rPr>
          <w:sz w:val="16"/>
          <w:szCs w:val="16"/>
          <w:lang w:val="es-ES_tradnl"/>
        </w:rPr>
      </w:pPr>
    </w:p>
    <w:p w14:paraId="49F789FE" w14:textId="77777777" w:rsidR="00BD6822" w:rsidRPr="004C032F" w:rsidRDefault="00BD6822" w:rsidP="006849BD">
      <w:pPr>
        <w:spacing w:after="0"/>
        <w:jc w:val="center"/>
        <w:rPr>
          <w:sz w:val="16"/>
          <w:szCs w:val="16"/>
          <w:lang w:val="es-ES_tradnl"/>
        </w:rPr>
      </w:pPr>
    </w:p>
    <w:p w14:paraId="14E5C78E" w14:textId="77777777" w:rsidR="00BD6822" w:rsidRPr="004C032F" w:rsidRDefault="00BD6822" w:rsidP="006849BD">
      <w:pPr>
        <w:spacing w:after="0"/>
        <w:jc w:val="center"/>
        <w:rPr>
          <w:sz w:val="16"/>
          <w:szCs w:val="16"/>
          <w:lang w:val="es-ES_tradnl"/>
        </w:rPr>
      </w:pPr>
    </w:p>
    <w:p w14:paraId="6E7B2C72" w14:textId="77777777" w:rsidR="00BD6822" w:rsidRPr="004C032F" w:rsidRDefault="00BD6822" w:rsidP="006849BD">
      <w:pPr>
        <w:spacing w:after="0"/>
        <w:jc w:val="center"/>
        <w:rPr>
          <w:sz w:val="16"/>
          <w:szCs w:val="16"/>
          <w:lang w:val="es-ES_tradnl"/>
        </w:rPr>
      </w:pPr>
    </w:p>
    <w:p w14:paraId="6BEF0856" w14:textId="77777777" w:rsidR="00BD6822" w:rsidRPr="004C032F" w:rsidRDefault="00BD6822" w:rsidP="006849BD">
      <w:pPr>
        <w:spacing w:after="0"/>
        <w:jc w:val="center"/>
        <w:rPr>
          <w:sz w:val="16"/>
          <w:szCs w:val="16"/>
          <w:lang w:val="es-ES_tradnl"/>
        </w:rPr>
      </w:pPr>
    </w:p>
    <w:p w14:paraId="786E215F" w14:textId="77777777" w:rsidR="00BD6822" w:rsidRPr="004C032F" w:rsidRDefault="00BD6822" w:rsidP="006849BD">
      <w:pPr>
        <w:spacing w:after="0"/>
        <w:jc w:val="center"/>
        <w:rPr>
          <w:sz w:val="16"/>
          <w:szCs w:val="16"/>
          <w:lang w:val="es-ES_tradnl"/>
        </w:rPr>
      </w:pPr>
    </w:p>
    <w:p w14:paraId="7B3115F4" w14:textId="77777777" w:rsidR="001C00BC" w:rsidRPr="004C032F" w:rsidRDefault="001C00BC" w:rsidP="006849BD">
      <w:pPr>
        <w:spacing w:after="0"/>
        <w:jc w:val="center"/>
        <w:rPr>
          <w:sz w:val="16"/>
          <w:szCs w:val="16"/>
          <w:lang w:val="es-ES_tradnl"/>
        </w:rPr>
      </w:pPr>
    </w:p>
    <w:p w14:paraId="77C11806" w14:textId="3C0732B5" w:rsidR="006849BD" w:rsidRPr="004C032F" w:rsidRDefault="006849BD" w:rsidP="006849BD">
      <w:pPr>
        <w:spacing w:after="0"/>
        <w:jc w:val="center"/>
        <w:rPr>
          <w:sz w:val="16"/>
          <w:szCs w:val="16"/>
          <w:lang w:val="ro-RO"/>
        </w:rPr>
      </w:pPr>
      <w:r w:rsidRPr="004C032F">
        <w:rPr>
          <w:sz w:val="16"/>
          <w:szCs w:val="16"/>
          <w:lang w:val="es-ES_tradnl"/>
        </w:rPr>
        <w:t xml:space="preserve">Str. Republicii Nr. 34-36, 400015 Cluj-Napoca, </w:t>
      </w:r>
      <w:r w:rsidRPr="004C032F">
        <w:rPr>
          <w:sz w:val="16"/>
          <w:szCs w:val="16"/>
          <w:lang w:val="ro-RO"/>
        </w:rPr>
        <w:t>România Tel: +40-264-598 361, Fax: +40-264-598 365; e-mail: office</w:t>
      </w:r>
      <w:r w:rsidRPr="004C032F">
        <w:rPr>
          <w:sz w:val="16"/>
          <w:szCs w:val="16"/>
          <w:lang w:val="es-ES_tradnl"/>
        </w:rPr>
        <w:t>@</w:t>
      </w:r>
      <w:r w:rsidRPr="004C032F">
        <w:rPr>
          <w:sz w:val="16"/>
          <w:szCs w:val="16"/>
          <w:lang w:val="ro-RO"/>
        </w:rPr>
        <w:t>iocn.ro, web: www.iocn.ro</w:t>
      </w:r>
    </w:p>
    <w:p w14:paraId="45C39398" w14:textId="77777777" w:rsidR="006849BD" w:rsidRPr="004C032F" w:rsidRDefault="006849BD" w:rsidP="006849BD">
      <w:pPr>
        <w:spacing w:after="0"/>
        <w:jc w:val="center"/>
        <w:rPr>
          <w:caps/>
          <w:sz w:val="16"/>
          <w:szCs w:val="16"/>
          <w:lang w:val="pt-BR"/>
        </w:rPr>
      </w:pPr>
      <w:r w:rsidRPr="004C032F">
        <w:rPr>
          <w:sz w:val="16"/>
          <w:szCs w:val="16"/>
          <w:lang w:val="it-IT"/>
        </w:rPr>
        <w:t>Certific</w:t>
      </w:r>
      <w:r w:rsidRPr="004C032F">
        <w:rPr>
          <w:sz w:val="16"/>
          <w:szCs w:val="16"/>
          <w:lang w:val="fr-FR"/>
        </w:rPr>
        <w:t xml:space="preserve">ări ISO: </w:t>
      </w:r>
      <w:r w:rsidRPr="004C032F">
        <w:rPr>
          <w:caps/>
          <w:sz w:val="16"/>
          <w:szCs w:val="16"/>
          <w:lang w:val="it-IT"/>
        </w:rPr>
        <w:t>ISO 9001: 2008 (</w:t>
      </w:r>
      <w:r w:rsidRPr="004C032F">
        <w:rPr>
          <w:sz w:val="16"/>
          <w:szCs w:val="16"/>
          <w:lang w:val="it-IT"/>
        </w:rPr>
        <w:t>Nr. certificat</w:t>
      </w:r>
      <w:r w:rsidRPr="004C032F">
        <w:rPr>
          <w:caps/>
          <w:sz w:val="16"/>
          <w:szCs w:val="16"/>
          <w:lang w:val="it-IT"/>
        </w:rPr>
        <w:t xml:space="preserve">: </w:t>
      </w:r>
      <w:r w:rsidRPr="004C032F">
        <w:rPr>
          <w:caps/>
          <w:sz w:val="16"/>
          <w:szCs w:val="16"/>
          <w:lang w:val="pt-BR"/>
        </w:rPr>
        <w:t>AJAEU/08/10979), ISO 22000: 2005 (</w:t>
      </w:r>
      <w:r w:rsidRPr="004C032F">
        <w:rPr>
          <w:sz w:val="16"/>
          <w:szCs w:val="16"/>
          <w:lang w:val="pt-BR"/>
        </w:rPr>
        <w:t>Nr. certificat:</w:t>
      </w:r>
      <w:r w:rsidRPr="004C032F">
        <w:rPr>
          <w:caps/>
          <w:sz w:val="16"/>
          <w:szCs w:val="16"/>
          <w:lang w:val="pt-BR"/>
        </w:rPr>
        <w:t xml:space="preserve"> AJAEU/10/12018)</w:t>
      </w:r>
    </w:p>
    <w:p w14:paraId="3BA30344" w14:textId="2524276E" w:rsidR="006849BD" w:rsidRPr="004C032F" w:rsidRDefault="006849BD" w:rsidP="001C00BC">
      <w:pPr>
        <w:tabs>
          <w:tab w:val="center" w:pos="4703"/>
          <w:tab w:val="left" w:pos="6810"/>
        </w:tabs>
        <w:spacing w:after="0"/>
        <w:jc w:val="center"/>
        <w:rPr>
          <w:lang w:val="pt-BR"/>
        </w:rPr>
      </w:pPr>
      <w:r w:rsidRPr="004C032F">
        <w:rPr>
          <w:bCs/>
          <w:sz w:val="16"/>
          <w:szCs w:val="16"/>
          <w:lang w:val="pt-BR" w:eastAsia="en-GB"/>
        </w:rPr>
        <w:t xml:space="preserve">Operator de date cu caracter personal, conform </w:t>
      </w:r>
      <w:r w:rsidRPr="004C032F">
        <w:rPr>
          <w:bCs/>
          <w:i/>
          <w:sz w:val="16"/>
          <w:szCs w:val="16"/>
          <w:lang w:val="pt-BR" w:eastAsia="en-GB"/>
        </w:rPr>
        <w:t xml:space="preserve">Regulamentului 2016/679 al Parlamentului European </w:t>
      </w:r>
    </w:p>
    <w:sectPr w:rsidR="006849BD" w:rsidRPr="004C032F" w:rsidSect="003F314E">
      <w:headerReference w:type="default" r:id="rId8"/>
      <w:footerReference w:type="default" r:id="rId9"/>
      <w:pgSz w:w="12242" w:h="15842" w:code="1"/>
      <w:pgMar w:top="1843" w:right="760" w:bottom="851" w:left="1418" w:header="567" w:footer="44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7B7A07" w14:textId="77777777" w:rsidR="00AB5D48" w:rsidRDefault="00AB5D48" w:rsidP="007E0898">
      <w:pPr>
        <w:spacing w:after="0" w:line="240" w:lineRule="auto"/>
      </w:pPr>
      <w:r>
        <w:separator/>
      </w:r>
    </w:p>
  </w:endnote>
  <w:endnote w:type="continuationSeparator" w:id="0">
    <w:p w14:paraId="38F45B08" w14:textId="77777777" w:rsidR="00AB5D48" w:rsidRDefault="00AB5D48" w:rsidP="007E08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BoldItalicMT">
    <w:altName w:val="Arial"/>
    <w:charset w:val="00"/>
    <w:family w:val="swiss"/>
    <w:pitch w:val="variable"/>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6C6F0" w14:textId="7123BAEF" w:rsidR="006849BD" w:rsidRPr="006849BD" w:rsidRDefault="006849BD" w:rsidP="006849BD">
    <w:pPr>
      <w:pStyle w:val="Subsol"/>
      <w:jc w:val="center"/>
      <w:rPr>
        <w:rFonts w:ascii="Times New Roman" w:hAnsi="Times New Roman"/>
        <w:sz w:val="20"/>
        <w:szCs w:val="20"/>
      </w:rPr>
    </w:pPr>
    <w:r w:rsidRPr="006849BD">
      <w:rPr>
        <w:rFonts w:ascii="Times New Roman" w:hAnsi="Times New Roman"/>
        <w:sz w:val="20"/>
        <w:szCs w:val="20"/>
      </w:rPr>
      <w:fldChar w:fldCharType="begin"/>
    </w:r>
    <w:r w:rsidRPr="006849BD">
      <w:rPr>
        <w:rFonts w:ascii="Times New Roman" w:hAnsi="Times New Roman"/>
        <w:sz w:val="20"/>
        <w:szCs w:val="20"/>
      </w:rPr>
      <w:instrText>PAGE  \* Arabic  \* MERGEFORMAT</w:instrText>
    </w:r>
    <w:r w:rsidRPr="006849BD">
      <w:rPr>
        <w:rFonts w:ascii="Times New Roman" w:hAnsi="Times New Roman"/>
        <w:sz w:val="20"/>
        <w:szCs w:val="20"/>
      </w:rPr>
      <w:fldChar w:fldCharType="separate"/>
    </w:r>
    <w:r w:rsidRPr="006849BD">
      <w:rPr>
        <w:rFonts w:ascii="Times New Roman" w:hAnsi="Times New Roman"/>
        <w:sz w:val="20"/>
        <w:szCs w:val="20"/>
        <w:lang w:val="ro-RO"/>
      </w:rPr>
      <w:t>1</w:t>
    </w:r>
    <w:r w:rsidRPr="006849BD">
      <w:rPr>
        <w:rFonts w:ascii="Times New Roman" w:hAnsi="Times New Roman"/>
        <w:sz w:val="20"/>
        <w:szCs w:val="20"/>
      </w:rPr>
      <w:fldChar w:fldCharType="end"/>
    </w:r>
    <w:r w:rsidRPr="006849BD">
      <w:rPr>
        <w:rFonts w:ascii="Times New Roman" w:hAnsi="Times New Roman"/>
        <w:sz w:val="20"/>
        <w:szCs w:val="20"/>
        <w:lang w:val="ro-RO"/>
      </w:rPr>
      <w:t xml:space="preserve"> din </w:t>
    </w:r>
    <w:r w:rsidRPr="006849BD">
      <w:rPr>
        <w:rFonts w:ascii="Times New Roman" w:hAnsi="Times New Roman"/>
        <w:sz w:val="20"/>
        <w:szCs w:val="20"/>
      </w:rPr>
      <w:fldChar w:fldCharType="begin"/>
    </w:r>
    <w:r w:rsidRPr="006849BD">
      <w:rPr>
        <w:rFonts w:ascii="Times New Roman" w:hAnsi="Times New Roman"/>
        <w:sz w:val="20"/>
        <w:szCs w:val="20"/>
      </w:rPr>
      <w:instrText>NUMPAGES  \* Arabic  \* MERGEFORMAT</w:instrText>
    </w:r>
    <w:r w:rsidRPr="006849BD">
      <w:rPr>
        <w:rFonts w:ascii="Times New Roman" w:hAnsi="Times New Roman"/>
        <w:sz w:val="20"/>
        <w:szCs w:val="20"/>
      </w:rPr>
      <w:fldChar w:fldCharType="separate"/>
    </w:r>
    <w:r w:rsidRPr="006849BD">
      <w:rPr>
        <w:rFonts w:ascii="Times New Roman" w:hAnsi="Times New Roman"/>
        <w:sz w:val="20"/>
        <w:szCs w:val="20"/>
        <w:lang w:val="ro-RO"/>
      </w:rPr>
      <w:t>2</w:t>
    </w:r>
    <w:r w:rsidRPr="006849BD">
      <w:rPr>
        <w:rFonts w:ascii="Times New Roman" w:hAnsi="Times New Roman"/>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0597AE" w14:textId="77777777" w:rsidR="00AB5D48" w:rsidRDefault="00AB5D48" w:rsidP="007E0898">
      <w:pPr>
        <w:spacing w:after="0" w:line="240" w:lineRule="auto"/>
      </w:pPr>
      <w:r>
        <w:separator/>
      </w:r>
    </w:p>
  </w:footnote>
  <w:footnote w:type="continuationSeparator" w:id="0">
    <w:p w14:paraId="11258D90" w14:textId="77777777" w:rsidR="00AB5D48" w:rsidRDefault="00AB5D48" w:rsidP="007E08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CEE862" w14:textId="77777777" w:rsidR="00E15A45" w:rsidRDefault="0009044D">
    <w:pPr>
      <w:pStyle w:val="Antet"/>
    </w:pPr>
    <w:r>
      <w:rPr>
        <w:noProof/>
        <w:lang w:val="ro-RO" w:eastAsia="ro-RO"/>
      </w:rPr>
      <w:drawing>
        <wp:anchor distT="0" distB="0" distL="114300" distR="114300" simplePos="0" relativeHeight="251659264" behindDoc="1" locked="0" layoutInCell="1" allowOverlap="1" wp14:anchorId="7F579204" wp14:editId="5D899232">
          <wp:simplePos x="0" y="0"/>
          <wp:positionH relativeFrom="column">
            <wp:posOffset>4631690</wp:posOffset>
          </wp:positionH>
          <wp:positionV relativeFrom="paragraph">
            <wp:posOffset>-180340</wp:posOffset>
          </wp:positionV>
          <wp:extent cx="1329055" cy="926465"/>
          <wp:effectExtent l="19050" t="0" r="4445" b="0"/>
          <wp:wrapTight wrapText="bothSides">
            <wp:wrapPolygon edited="0">
              <wp:start x="-310" y="0"/>
              <wp:lineTo x="-310" y="21319"/>
              <wp:lineTo x="21672" y="21319"/>
              <wp:lineTo x="21672" y="0"/>
              <wp:lineTo x="-310" y="0"/>
            </wp:wrapPolygon>
          </wp:wrapTight>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329055" cy="926465"/>
                  </a:xfrm>
                  <a:prstGeom prst="rect">
                    <a:avLst/>
                  </a:prstGeom>
                </pic:spPr>
              </pic:pic>
            </a:graphicData>
          </a:graphic>
        </wp:anchor>
      </w:drawing>
    </w:r>
    <w:r>
      <w:rPr>
        <w:noProof/>
        <w:lang w:val="ro-RO" w:eastAsia="ro-RO"/>
      </w:rPr>
      <w:drawing>
        <wp:anchor distT="0" distB="0" distL="114300" distR="114300" simplePos="0" relativeHeight="251656192" behindDoc="1" locked="0" layoutInCell="1" allowOverlap="1" wp14:anchorId="01BA73FD" wp14:editId="690072FF">
          <wp:simplePos x="0" y="0"/>
          <wp:positionH relativeFrom="column">
            <wp:posOffset>525145</wp:posOffset>
          </wp:positionH>
          <wp:positionV relativeFrom="paragraph">
            <wp:posOffset>-95885</wp:posOffset>
          </wp:positionV>
          <wp:extent cx="1812898" cy="842838"/>
          <wp:effectExtent l="19050" t="0" r="0" b="0"/>
          <wp:wrapNone/>
          <wp:docPr id="16" name="Picture 0" descr="foaie antet iocn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foaie antet iocnb.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12898" cy="842838"/>
                  </a:xfrm>
                  <a:prstGeom prst="rect">
                    <a:avLst/>
                  </a:prstGeom>
                  <a:noFill/>
                  <a:ln>
                    <a:noFill/>
                  </a:ln>
                </pic:spPr>
              </pic:pic>
            </a:graphicData>
          </a:graphic>
        </wp:anchor>
      </w:drawing>
    </w:r>
    <w:r w:rsidR="00174B1B">
      <w:tab/>
    </w:r>
    <w:r w:rsidR="00174B1B">
      <w:tab/>
    </w:r>
    <w:r w:rsidR="00174B1B">
      <w:tab/>
    </w:r>
    <w:r w:rsidR="00174B1B">
      <w:tab/>
    </w:r>
    <w:r w:rsidR="00174B1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473B8"/>
    <w:multiLevelType w:val="hybridMultilevel"/>
    <w:tmpl w:val="48D0E50C"/>
    <w:lvl w:ilvl="0" w:tplc="79DA04CC">
      <w:start w:val="1"/>
      <w:numFmt w:val="bullet"/>
      <w:lvlText w:val=""/>
      <w:lvlJc w:val="left"/>
      <w:pPr>
        <w:ind w:left="705"/>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94AE8066">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AEE2C92">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D60C5E8">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4D21C3C">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FE8438E">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C46FE24">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156635A">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3F2CD6C">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2B74986"/>
    <w:multiLevelType w:val="hybridMultilevel"/>
    <w:tmpl w:val="FFFFFFFF"/>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15:restartNumberingAfterBreak="0">
    <w:nsid w:val="06ED5905"/>
    <w:multiLevelType w:val="hybridMultilevel"/>
    <w:tmpl w:val="B42A64FE"/>
    <w:lvl w:ilvl="0" w:tplc="D69CD51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1A2B0A">
      <w:start w:val="1"/>
      <w:numFmt w:val="lowerLetter"/>
      <w:lvlText w:val="%2)"/>
      <w:lvlJc w:val="left"/>
      <w:pPr>
        <w:ind w:left="16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DCC9F22">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D87392">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AD8DE52">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1D088E0">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660A162">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90831A0">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A586CA8">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8C04F9D"/>
    <w:multiLevelType w:val="hybridMultilevel"/>
    <w:tmpl w:val="155272B6"/>
    <w:lvl w:ilvl="0" w:tplc="4F6E96B4">
      <w:start w:val="21"/>
      <w:numFmt w:val="decimal"/>
      <w:lvlText w:val="%1."/>
      <w:lvlJc w:val="left"/>
      <w:pPr>
        <w:ind w:left="1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1EEE83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FCAAEB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B32B8E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ECAA33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01E59D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1367E6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D24C8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2740E6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0734C08"/>
    <w:multiLevelType w:val="hybridMultilevel"/>
    <w:tmpl w:val="A1AA725C"/>
    <w:lvl w:ilvl="0" w:tplc="79DA04CC">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79DA04CC">
      <w:start w:val="1"/>
      <w:numFmt w:val="bullet"/>
      <w:lvlText w:val=""/>
      <w:lvlJc w:val="left"/>
      <w:pPr>
        <w:ind w:left="3600" w:hanging="360"/>
      </w:pPr>
      <w:rPr>
        <w:rFonts w:ascii="Symbol" w:hAnsi="Symbol"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137229D1"/>
    <w:multiLevelType w:val="hybridMultilevel"/>
    <w:tmpl w:val="092058D2"/>
    <w:lvl w:ilvl="0" w:tplc="79DA04CC">
      <w:start w:val="1"/>
      <w:numFmt w:val="bullet"/>
      <w:lvlText w:val=""/>
      <w:lvlJc w:val="left"/>
      <w:pPr>
        <w:ind w:left="720"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1A6668F2"/>
    <w:multiLevelType w:val="hybridMultilevel"/>
    <w:tmpl w:val="9F82EB68"/>
    <w:lvl w:ilvl="0" w:tplc="0418000F">
      <w:start w:val="1"/>
      <w:numFmt w:val="decimal"/>
      <w:lvlText w:val="%1."/>
      <w:lvlJc w:val="left"/>
      <w:pPr>
        <w:ind w:left="1713" w:hanging="360"/>
      </w:pPr>
    </w:lvl>
    <w:lvl w:ilvl="1" w:tplc="04180019" w:tentative="1">
      <w:start w:val="1"/>
      <w:numFmt w:val="lowerLetter"/>
      <w:lvlText w:val="%2."/>
      <w:lvlJc w:val="left"/>
      <w:pPr>
        <w:ind w:left="2433" w:hanging="360"/>
      </w:pPr>
    </w:lvl>
    <w:lvl w:ilvl="2" w:tplc="0418001B" w:tentative="1">
      <w:start w:val="1"/>
      <w:numFmt w:val="lowerRoman"/>
      <w:lvlText w:val="%3."/>
      <w:lvlJc w:val="right"/>
      <w:pPr>
        <w:ind w:left="3153" w:hanging="180"/>
      </w:pPr>
    </w:lvl>
    <w:lvl w:ilvl="3" w:tplc="0418000F" w:tentative="1">
      <w:start w:val="1"/>
      <w:numFmt w:val="decimal"/>
      <w:lvlText w:val="%4."/>
      <w:lvlJc w:val="left"/>
      <w:pPr>
        <w:ind w:left="3873" w:hanging="360"/>
      </w:pPr>
    </w:lvl>
    <w:lvl w:ilvl="4" w:tplc="04180019" w:tentative="1">
      <w:start w:val="1"/>
      <w:numFmt w:val="lowerLetter"/>
      <w:lvlText w:val="%5."/>
      <w:lvlJc w:val="left"/>
      <w:pPr>
        <w:ind w:left="4593" w:hanging="360"/>
      </w:pPr>
    </w:lvl>
    <w:lvl w:ilvl="5" w:tplc="0418001B" w:tentative="1">
      <w:start w:val="1"/>
      <w:numFmt w:val="lowerRoman"/>
      <w:lvlText w:val="%6."/>
      <w:lvlJc w:val="right"/>
      <w:pPr>
        <w:ind w:left="5313" w:hanging="180"/>
      </w:pPr>
    </w:lvl>
    <w:lvl w:ilvl="6" w:tplc="0418000F" w:tentative="1">
      <w:start w:val="1"/>
      <w:numFmt w:val="decimal"/>
      <w:lvlText w:val="%7."/>
      <w:lvlJc w:val="left"/>
      <w:pPr>
        <w:ind w:left="6033" w:hanging="360"/>
      </w:pPr>
    </w:lvl>
    <w:lvl w:ilvl="7" w:tplc="04180019" w:tentative="1">
      <w:start w:val="1"/>
      <w:numFmt w:val="lowerLetter"/>
      <w:lvlText w:val="%8."/>
      <w:lvlJc w:val="left"/>
      <w:pPr>
        <w:ind w:left="6753" w:hanging="360"/>
      </w:pPr>
    </w:lvl>
    <w:lvl w:ilvl="8" w:tplc="0418001B" w:tentative="1">
      <w:start w:val="1"/>
      <w:numFmt w:val="lowerRoman"/>
      <w:lvlText w:val="%9."/>
      <w:lvlJc w:val="right"/>
      <w:pPr>
        <w:ind w:left="7473" w:hanging="180"/>
      </w:pPr>
    </w:lvl>
  </w:abstractNum>
  <w:abstractNum w:abstractNumId="7" w15:restartNumberingAfterBreak="0">
    <w:nsid w:val="247C6603"/>
    <w:multiLevelType w:val="hybridMultilevel"/>
    <w:tmpl w:val="AD9E301A"/>
    <w:lvl w:ilvl="0" w:tplc="DB38A77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5B8F58A">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9C094D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92E5A8A">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FB8245A">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CB09F5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E22AB8">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06ECAD0">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990904A">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CDE6E93"/>
    <w:multiLevelType w:val="hybridMultilevel"/>
    <w:tmpl w:val="A2B46CB8"/>
    <w:lvl w:ilvl="0" w:tplc="70F28F08">
      <w:start w:val="28"/>
      <w:numFmt w:val="decimal"/>
      <w:lvlText w:val="%1."/>
      <w:lvlJc w:val="left"/>
      <w:pPr>
        <w:ind w:left="1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9DAB7A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0E0386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C7A2A9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A4ED90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068DCB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E88E7C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F62A97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D68AD0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EC74F9B"/>
    <w:multiLevelType w:val="hybridMultilevel"/>
    <w:tmpl w:val="4612AF9A"/>
    <w:lvl w:ilvl="0" w:tplc="49909D20">
      <w:start w:val="10"/>
      <w:numFmt w:val="decimal"/>
      <w:lvlText w:val="%1."/>
      <w:lvlJc w:val="left"/>
      <w:pPr>
        <w:ind w:left="1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414B97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BDC7BC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6D2A6E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9F0A3F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73C4EA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360240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4EB49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90A367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46F55CF5"/>
    <w:multiLevelType w:val="hybridMultilevel"/>
    <w:tmpl w:val="06566696"/>
    <w:lvl w:ilvl="0" w:tplc="9BA8EE5C">
      <w:start w:val="1"/>
      <w:numFmt w:val="decimal"/>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1" w15:restartNumberingAfterBreak="0">
    <w:nsid w:val="4D44632F"/>
    <w:multiLevelType w:val="hybridMultilevel"/>
    <w:tmpl w:val="E9C6D306"/>
    <w:lvl w:ilvl="0" w:tplc="DB70E864">
      <w:start w:val="1"/>
      <w:numFmt w:val="decimal"/>
      <w:lvlText w:val="%1."/>
      <w:lvlJc w:val="left"/>
      <w:pPr>
        <w:ind w:left="1800" w:hanging="360"/>
      </w:pPr>
      <w:rPr>
        <w:rFonts w:ascii="Calibri" w:hAnsi="Calibri" w:hint="default"/>
        <w:sz w:val="22"/>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54F214ED"/>
    <w:multiLevelType w:val="hybridMultilevel"/>
    <w:tmpl w:val="E948F950"/>
    <w:lvl w:ilvl="0" w:tplc="FBC670D2">
      <w:start w:val="1"/>
      <w:numFmt w:val="decimal"/>
      <w:lvlText w:val="%1."/>
      <w:lvlJc w:val="left"/>
      <w:pPr>
        <w:ind w:left="1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016FEA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6A28A0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8E6BE10">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92C0232">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F1A90B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59C8264">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3E69BEC">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D40F4A">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5CAC0110"/>
    <w:multiLevelType w:val="hybridMultilevel"/>
    <w:tmpl w:val="CCEE5C32"/>
    <w:lvl w:ilvl="0" w:tplc="4BFA436C">
      <w:start w:val="1"/>
      <w:numFmt w:val="upperRoman"/>
      <w:lvlText w:val="%1."/>
      <w:lvlJc w:val="left"/>
      <w:pPr>
        <w:ind w:left="25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EDC4C60">
      <w:start w:val="1"/>
      <w:numFmt w:val="lowerLetter"/>
      <w:lvlText w:val="%2"/>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70EECF0">
      <w:start w:val="1"/>
      <w:numFmt w:val="lowerRoman"/>
      <w:lvlText w:val="%3"/>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338A8BA">
      <w:start w:val="1"/>
      <w:numFmt w:val="decimal"/>
      <w:lvlText w:val="%4"/>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8C6CD0C">
      <w:start w:val="1"/>
      <w:numFmt w:val="lowerLetter"/>
      <w:lvlText w:val="%5"/>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B2871BC">
      <w:start w:val="1"/>
      <w:numFmt w:val="lowerRoman"/>
      <w:lvlText w:val="%6"/>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AB0A3E2">
      <w:start w:val="1"/>
      <w:numFmt w:val="decimal"/>
      <w:lvlText w:val="%7"/>
      <w:lvlJc w:val="left"/>
      <w:pPr>
        <w:ind w:left="68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454CA8E">
      <w:start w:val="1"/>
      <w:numFmt w:val="lowerLetter"/>
      <w:lvlText w:val="%8"/>
      <w:lvlJc w:val="left"/>
      <w:pPr>
        <w:ind w:left="75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8A8C638">
      <w:start w:val="1"/>
      <w:numFmt w:val="lowerRoman"/>
      <w:lvlText w:val="%9"/>
      <w:lvlJc w:val="left"/>
      <w:pPr>
        <w:ind w:left="82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num w:numId="1" w16cid:durableId="1751002533">
    <w:abstractNumId w:val="0"/>
  </w:num>
  <w:num w:numId="2" w16cid:durableId="2017149718">
    <w:abstractNumId w:val="4"/>
  </w:num>
  <w:num w:numId="3" w16cid:durableId="1690059022">
    <w:abstractNumId w:val="5"/>
  </w:num>
  <w:num w:numId="4" w16cid:durableId="2058701631">
    <w:abstractNumId w:val="10"/>
  </w:num>
  <w:num w:numId="5" w16cid:durableId="1790468830">
    <w:abstractNumId w:val="6"/>
  </w:num>
  <w:num w:numId="6" w16cid:durableId="1014108236">
    <w:abstractNumId w:val="13"/>
  </w:num>
  <w:num w:numId="7" w16cid:durableId="1625886088">
    <w:abstractNumId w:val="12"/>
  </w:num>
  <w:num w:numId="8" w16cid:durableId="1038705836">
    <w:abstractNumId w:val="7"/>
  </w:num>
  <w:num w:numId="9" w16cid:durableId="1625621800">
    <w:abstractNumId w:val="9"/>
  </w:num>
  <w:num w:numId="10" w16cid:durableId="1951668868">
    <w:abstractNumId w:val="3"/>
  </w:num>
  <w:num w:numId="11" w16cid:durableId="1845970587">
    <w:abstractNumId w:val="8"/>
  </w:num>
  <w:num w:numId="12" w16cid:durableId="1800414658">
    <w:abstractNumId w:val="2"/>
  </w:num>
  <w:num w:numId="13" w16cid:durableId="1747267497">
    <w:abstractNumId w:val="1"/>
  </w:num>
  <w:num w:numId="14" w16cid:durableId="109125716">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activeWritingStyle w:appName="MSWord" w:lang="es-ES" w:vendorID="64" w:dllVersion="6" w:nlCheck="1" w:checkStyle="0"/>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ttachedTemplate r:id="rId1"/>
  <w:defaultTabStop w:val="567"/>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40"/>
    <w:rsid w:val="00006156"/>
    <w:rsid w:val="00010C4E"/>
    <w:rsid w:val="00011A45"/>
    <w:rsid w:val="000158B1"/>
    <w:rsid w:val="000332A3"/>
    <w:rsid w:val="00035563"/>
    <w:rsid w:val="00035900"/>
    <w:rsid w:val="000402E9"/>
    <w:rsid w:val="00051C0C"/>
    <w:rsid w:val="00052A6F"/>
    <w:rsid w:val="000538AB"/>
    <w:rsid w:val="00053E63"/>
    <w:rsid w:val="00056F6F"/>
    <w:rsid w:val="00062B5A"/>
    <w:rsid w:val="00062C85"/>
    <w:rsid w:val="00063167"/>
    <w:rsid w:val="00065A72"/>
    <w:rsid w:val="000668AA"/>
    <w:rsid w:val="0007338C"/>
    <w:rsid w:val="00073D09"/>
    <w:rsid w:val="00083978"/>
    <w:rsid w:val="0008690C"/>
    <w:rsid w:val="0009044D"/>
    <w:rsid w:val="000944ED"/>
    <w:rsid w:val="00096874"/>
    <w:rsid w:val="000A77BA"/>
    <w:rsid w:val="000B2A1D"/>
    <w:rsid w:val="000B4699"/>
    <w:rsid w:val="000B5488"/>
    <w:rsid w:val="000B63AE"/>
    <w:rsid w:val="000B63BC"/>
    <w:rsid w:val="000B79A6"/>
    <w:rsid w:val="000B7B80"/>
    <w:rsid w:val="000C04F7"/>
    <w:rsid w:val="000C4061"/>
    <w:rsid w:val="000C6D5D"/>
    <w:rsid w:val="000D2229"/>
    <w:rsid w:val="000D5864"/>
    <w:rsid w:val="000D6B22"/>
    <w:rsid w:val="000E5AFE"/>
    <w:rsid w:val="000E62AB"/>
    <w:rsid w:val="000F01AA"/>
    <w:rsid w:val="000F6EEF"/>
    <w:rsid w:val="000F7BC8"/>
    <w:rsid w:val="00110A3C"/>
    <w:rsid w:val="001111F3"/>
    <w:rsid w:val="001112CE"/>
    <w:rsid w:val="0011283A"/>
    <w:rsid w:val="00113C8C"/>
    <w:rsid w:val="00114D75"/>
    <w:rsid w:val="00115956"/>
    <w:rsid w:val="00120B6C"/>
    <w:rsid w:val="0012481D"/>
    <w:rsid w:val="00124BCA"/>
    <w:rsid w:val="0012535D"/>
    <w:rsid w:val="00130A48"/>
    <w:rsid w:val="00132875"/>
    <w:rsid w:val="0013471A"/>
    <w:rsid w:val="00144D35"/>
    <w:rsid w:val="00144D48"/>
    <w:rsid w:val="00146E44"/>
    <w:rsid w:val="00147776"/>
    <w:rsid w:val="00147A40"/>
    <w:rsid w:val="001516C2"/>
    <w:rsid w:val="0015370B"/>
    <w:rsid w:val="00154420"/>
    <w:rsid w:val="00156449"/>
    <w:rsid w:val="0015651F"/>
    <w:rsid w:val="0015725A"/>
    <w:rsid w:val="00160ACF"/>
    <w:rsid w:val="00160BAA"/>
    <w:rsid w:val="001615FC"/>
    <w:rsid w:val="00162E2F"/>
    <w:rsid w:val="001635A2"/>
    <w:rsid w:val="00163B55"/>
    <w:rsid w:val="00167564"/>
    <w:rsid w:val="00174B1B"/>
    <w:rsid w:val="00182A4A"/>
    <w:rsid w:val="0018420B"/>
    <w:rsid w:val="001865D5"/>
    <w:rsid w:val="00187CC1"/>
    <w:rsid w:val="001A359F"/>
    <w:rsid w:val="001A5206"/>
    <w:rsid w:val="001B2585"/>
    <w:rsid w:val="001B279B"/>
    <w:rsid w:val="001B65C2"/>
    <w:rsid w:val="001B7C8A"/>
    <w:rsid w:val="001C00BC"/>
    <w:rsid w:val="001C0EAE"/>
    <w:rsid w:val="001C4B8A"/>
    <w:rsid w:val="001C6B8D"/>
    <w:rsid w:val="001D5F8A"/>
    <w:rsid w:val="001D7648"/>
    <w:rsid w:val="001E0869"/>
    <w:rsid w:val="001E2DBC"/>
    <w:rsid w:val="001F01CB"/>
    <w:rsid w:val="001F0A35"/>
    <w:rsid w:val="001F1535"/>
    <w:rsid w:val="001F1836"/>
    <w:rsid w:val="001F3975"/>
    <w:rsid w:val="001F5000"/>
    <w:rsid w:val="001F575B"/>
    <w:rsid w:val="001F5CB0"/>
    <w:rsid w:val="00200720"/>
    <w:rsid w:val="00200C25"/>
    <w:rsid w:val="00213599"/>
    <w:rsid w:val="002178D1"/>
    <w:rsid w:val="00221A8D"/>
    <w:rsid w:val="00227807"/>
    <w:rsid w:val="00231BEA"/>
    <w:rsid w:val="00231E34"/>
    <w:rsid w:val="0023790B"/>
    <w:rsid w:val="00242010"/>
    <w:rsid w:val="00242BCB"/>
    <w:rsid w:val="00256029"/>
    <w:rsid w:val="00263F7D"/>
    <w:rsid w:val="00265844"/>
    <w:rsid w:val="002715C2"/>
    <w:rsid w:val="00275423"/>
    <w:rsid w:val="00276C17"/>
    <w:rsid w:val="00280459"/>
    <w:rsid w:val="00283CD4"/>
    <w:rsid w:val="00287A90"/>
    <w:rsid w:val="00292CEF"/>
    <w:rsid w:val="00293E00"/>
    <w:rsid w:val="002955C1"/>
    <w:rsid w:val="00296FEE"/>
    <w:rsid w:val="002A2442"/>
    <w:rsid w:val="002A31F8"/>
    <w:rsid w:val="002A33EC"/>
    <w:rsid w:val="002A5894"/>
    <w:rsid w:val="002A657A"/>
    <w:rsid w:val="002B7DBE"/>
    <w:rsid w:val="002C2E70"/>
    <w:rsid w:val="002D623F"/>
    <w:rsid w:val="002F084D"/>
    <w:rsid w:val="002F2E7D"/>
    <w:rsid w:val="002F3BB3"/>
    <w:rsid w:val="002F3FC6"/>
    <w:rsid w:val="002F4133"/>
    <w:rsid w:val="003026BF"/>
    <w:rsid w:val="00302B3A"/>
    <w:rsid w:val="00303E07"/>
    <w:rsid w:val="003065A0"/>
    <w:rsid w:val="00306997"/>
    <w:rsid w:val="00307888"/>
    <w:rsid w:val="0031066F"/>
    <w:rsid w:val="00315DB6"/>
    <w:rsid w:val="0031687C"/>
    <w:rsid w:val="00317280"/>
    <w:rsid w:val="003246DA"/>
    <w:rsid w:val="00325512"/>
    <w:rsid w:val="00331D8E"/>
    <w:rsid w:val="003364BD"/>
    <w:rsid w:val="00340044"/>
    <w:rsid w:val="003410E7"/>
    <w:rsid w:val="003436AB"/>
    <w:rsid w:val="003465A1"/>
    <w:rsid w:val="003475E8"/>
    <w:rsid w:val="003539A2"/>
    <w:rsid w:val="0035452A"/>
    <w:rsid w:val="00355778"/>
    <w:rsid w:val="00356A04"/>
    <w:rsid w:val="00360542"/>
    <w:rsid w:val="00360731"/>
    <w:rsid w:val="00367DB1"/>
    <w:rsid w:val="00370895"/>
    <w:rsid w:val="00371DE2"/>
    <w:rsid w:val="00372C0F"/>
    <w:rsid w:val="00382814"/>
    <w:rsid w:val="0039499D"/>
    <w:rsid w:val="003A609E"/>
    <w:rsid w:val="003B1EA6"/>
    <w:rsid w:val="003B315C"/>
    <w:rsid w:val="003B3E8F"/>
    <w:rsid w:val="003C6A6C"/>
    <w:rsid w:val="003D183B"/>
    <w:rsid w:val="003D5B9B"/>
    <w:rsid w:val="003D74D8"/>
    <w:rsid w:val="003E5941"/>
    <w:rsid w:val="003F0AE7"/>
    <w:rsid w:val="003F2FFE"/>
    <w:rsid w:val="003F314E"/>
    <w:rsid w:val="003F5B4E"/>
    <w:rsid w:val="003F5DF8"/>
    <w:rsid w:val="003F6BC7"/>
    <w:rsid w:val="00401DED"/>
    <w:rsid w:val="00404622"/>
    <w:rsid w:val="004063D4"/>
    <w:rsid w:val="00410FE3"/>
    <w:rsid w:val="00412C8E"/>
    <w:rsid w:val="00416855"/>
    <w:rsid w:val="00417F40"/>
    <w:rsid w:val="00435DDD"/>
    <w:rsid w:val="004430CE"/>
    <w:rsid w:val="00445C7C"/>
    <w:rsid w:val="00447239"/>
    <w:rsid w:val="00450FCA"/>
    <w:rsid w:val="00451200"/>
    <w:rsid w:val="00454FA1"/>
    <w:rsid w:val="00457E84"/>
    <w:rsid w:val="00461FBC"/>
    <w:rsid w:val="004624A7"/>
    <w:rsid w:val="00465A67"/>
    <w:rsid w:val="00472165"/>
    <w:rsid w:val="00473E55"/>
    <w:rsid w:val="00476503"/>
    <w:rsid w:val="0048073D"/>
    <w:rsid w:val="004827FB"/>
    <w:rsid w:val="004848BD"/>
    <w:rsid w:val="004978ED"/>
    <w:rsid w:val="004B4CA3"/>
    <w:rsid w:val="004B5539"/>
    <w:rsid w:val="004B57C7"/>
    <w:rsid w:val="004B70E8"/>
    <w:rsid w:val="004B71FA"/>
    <w:rsid w:val="004B7372"/>
    <w:rsid w:val="004C032F"/>
    <w:rsid w:val="004C0FBC"/>
    <w:rsid w:val="004C3DB4"/>
    <w:rsid w:val="004D5372"/>
    <w:rsid w:val="004E67FD"/>
    <w:rsid w:val="004E7159"/>
    <w:rsid w:val="004E7F0A"/>
    <w:rsid w:val="004F21C4"/>
    <w:rsid w:val="004F3F89"/>
    <w:rsid w:val="004F62D1"/>
    <w:rsid w:val="00500142"/>
    <w:rsid w:val="005059A1"/>
    <w:rsid w:val="00506D8B"/>
    <w:rsid w:val="00507CCD"/>
    <w:rsid w:val="0051324C"/>
    <w:rsid w:val="00513C04"/>
    <w:rsid w:val="00516DD8"/>
    <w:rsid w:val="00522AC4"/>
    <w:rsid w:val="00522EA4"/>
    <w:rsid w:val="00523B29"/>
    <w:rsid w:val="00523C9C"/>
    <w:rsid w:val="0053414D"/>
    <w:rsid w:val="00536673"/>
    <w:rsid w:val="005445F6"/>
    <w:rsid w:val="0054746D"/>
    <w:rsid w:val="00552B4E"/>
    <w:rsid w:val="0056170D"/>
    <w:rsid w:val="00561E29"/>
    <w:rsid w:val="00565AC1"/>
    <w:rsid w:val="0057774F"/>
    <w:rsid w:val="00577F21"/>
    <w:rsid w:val="00583761"/>
    <w:rsid w:val="00590325"/>
    <w:rsid w:val="00597FEF"/>
    <w:rsid w:val="005A2CEF"/>
    <w:rsid w:val="005A49CE"/>
    <w:rsid w:val="005A4FE0"/>
    <w:rsid w:val="005A6FCA"/>
    <w:rsid w:val="005B044C"/>
    <w:rsid w:val="005B1C43"/>
    <w:rsid w:val="005B7F26"/>
    <w:rsid w:val="005C5E31"/>
    <w:rsid w:val="005C60C9"/>
    <w:rsid w:val="005D1CAB"/>
    <w:rsid w:val="005D37E3"/>
    <w:rsid w:val="005F7563"/>
    <w:rsid w:val="00601D56"/>
    <w:rsid w:val="00602F3C"/>
    <w:rsid w:val="00604425"/>
    <w:rsid w:val="00605CA9"/>
    <w:rsid w:val="00606DCF"/>
    <w:rsid w:val="00607BE8"/>
    <w:rsid w:val="00621F3B"/>
    <w:rsid w:val="0062702E"/>
    <w:rsid w:val="00631DF1"/>
    <w:rsid w:val="0063214B"/>
    <w:rsid w:val="00632406"/>
    <w:rsid w:val="0063609A"/>
    <w:rsid w:val="00644446"/>
    <w:rsid w:val="00652017"/>
    <w:rsid w:val="00666325"/>
    <w:rsid w:val="006671E1"/>
    <w:rsid w:val="006701BB"/>
    <w:rsid w:val="00672818"/>
    <w:rsid w:val="00677736"/>
    <w:rsid w:val="006808D2"/>
    <w:rsid w:val="00682879"/>
    <w:rsid w:val="00683589"/>
    <w:rsid w:val="006836E5"/>
    <w:rsid w:val="006849BD"/>
    <w:rsid w:val="00687D28"/>
    <w:rsid w:val="00694475"/>
    <w:rsid w:val="00694FB8"/>
    <w:rsid w:val="006B1E8F"/>
    <w:rsid w:val="006B74FF"/>
    <w:rsid w:val="006B7BE1"/>
    <w:rsid w:val="006C35A9"/>
    <w:rsid w:val="006C5C14"/>
    <w:rsid w:val="006D16A3"/>
    <w:rsid w:val="006D3E22"/>
    <w:rsid w:val="006E1F33"/>
    <w:rsid w:val="006E7236"/>
    <w:rsid w:val="006F135D"/>
    <w:rsid w:val="006F6B88"/>
    <w:rsid w:val="0070619C"/>
    <w:rsid w:val="007143F2"/>
    <w:rsid w:val="00715A93"/>
    <w:rsid w:val="0072046F"/>
    <w:rsid w:val="00722B22"/>
    <w:rsid w:val="00725CB9"/>
    <w:rsid w:val="00734E00"/>
    <w:rsid w:val="00741B9D"/>
    <w:rsid w:val="00743DBC"/>
    <w:rsid w:val="007447E4"/>
    <w:rsid w:val="00747102"/>
    <w:rsid w:val="00750954"/>
    <w:rsid w:val="007573B7"/>
    <w:rsid w:val="0075746D"/>
    <w:rsid w:val="007608DF"/>
    <w:rsid w:val="00760986"/>
    <w:rsid w:val="00771B0C"/>
    <w:rsid w:val="0077325F"/>
    <w:rsid w:val="00773B73"/>
    <w:rsid w:val="00773E77"/>
    <w:rsid w:val="00774D7E"/>
    <w:rsid w:val="00775737"/>
    <w:rsid w:val="00780615"/>
    <w:rsid w:val="0078220D"/>
    <w:rsid w:val="007836A1"/>
    <w:rsid w:val="00783FAC"/>
    <w:rsid w:val="007842D4"/>
    <w:rsid w:val="007946EC"/>
    <w:rsid w:val="007A0AA9"/>
    <w:rsid w:val="007A397C"/>
    <w:rsid w:val="007A5D3C"/>
    <w:rsid w:val="007B2FA2"/>
    <w:rsid w:val="007B4061"/>
    <w:rsid w:val="007B6241"/>
    <w:rsid w:val="007B78DF"/>
    <w:rsid w:val="007C40AF"/>
    <w:rsid w:val="007D0D9E"/>
    <w:rsid w:val="007D16EE"/>
    <w:rsid w:val="007D42A1"/>
    <w:rsid w:val="007E0898"/>
    <w:rsid w:val="007E0A0B"/>
    <w:rsid w:val="007E34D7"/>
    <w:rsid w:val="007E43D2"/>
    <w:rsid w:val="007F0F84"/>
    <w:rsid w:val="007F2EA2"/>
    <w:rsid w:val="007F56EC"/>
    <w:rsid w:val="007F5C7C"/>
    <w:rsid w:val="0080202F"/>
    <w:rsid w:val="00821D7C"/>
    <w:rsid w:val="00822745"/>
    <w:rsid w:val="00825F40"/>
    <w:rsid w:val="008315B2"/>
    <w:rsid w:val="0083498C"/>
    <w:rsid w:val="0083689F"/>
    <w:rsid w:val="00836D94"/>
    <w:rsid w:val="008422F7"/>
    <w:rsid w:val="00843EB5"/>
    <w:rsid w:val="00855684"/>
    <w:rsid w:val="00856036"/>
    <w:rsid w:val="00856C48"/>
    <w:rsid w:val="00863CDE"/>
    <w:rsid w:val="0086584F"/>
    <w:rsid w:val="0087677A"/>
    <w:rsid w:val="0087688D"/>
    <w:rsid w:val="00881B4C"/>
    <w:rsid w:val="008907A2"/>
    <w:rsid w:val="008919FC"/>
    <w:rsid w:val="00892797"/>
    <w:rsid w:val="00894B38"/>
    <w:rsid w:val="008A72E9"/>
    <w:rsid w:val="008B3568"/>
    <w:rsid w:val="008B7673"/>
    <w:rsid w:val="008C0846"/>
    <w:rsid w:val="008C3084"/>
    <w:rsid w:val="008C5D6B"/>
    <w:rsid w:val="008C7266"/>
    <w:rsid w:val="008D1B95"/>
    <w:rsid w:val="008D1CCB"/>
    <w:rsid w:val="008D3B71"/>
    <w:rsid w:val="008D459D"/>
    <w:rsid w:val="008E0488"/>
    <w:rsid w:val="008F4ADD"/>
    <w:rsid w:val="009002C2"/>
    <w:rsid w:val="00902E20"/>
    <w:rsid w:val="00907786"/>
    <w:rsid w:val="00912A52"/>
    <w:rsid w:val="00913102"/>
    <w:rsid w:val="009170BF"/>
    <w:rsid w:val="0091746D"/>
    <w:rsid w:val="0092080A"/>
    <w:rsid w:val="009211CD"/>
    <w:rsid w:val="00922368"/>
    <w:rsid w:val="00922A9F"/>
    <w:rsid w:val="0092523C"/>
    <w:rsid w:val="00925E18"/>
    <w:rsid w:val="00930078"/>
    <w:rsid w:val="009309A8"/>
    <w:rsid w:val="00930BF5"/>
    <w:rsid w:val="009319DB"/>
    <w:rsid w:val="009353D5"/>
    <w:rsid w:val="00936840"/>
    <w:rsid w:val="00937EC6"/>
    <w:rsid w:val="0094364D"/>
    <w:rsid w:val="00945897"/>
    <w:rsid w:val="00945B75"/>
    <w:rsid w:val="00950A03"/>
    <w:rsid w:val="0095273F"/>
    <w:rsid w:val="009549DB"/>
    <w:rsid w:val="00954DD7"/>
    <w:rsid w:val="00957260"/>
    <w:rsid w:val="00970480"/>
    <w:rsid w:val="009718E9"/>
    <w:rsid w:val="009719C2"/>
    <w:rsid w:val="0097337D"/>
    <w:rsid w:val="0098160B"/>
    <w:rsid w:val="009832BC"/>
    <w:rsid w:val="00983D57"/>
    <w:rsid w:val="009840A8"/>
    <w:rsid w:val="009923B3"/>
    <w:rsid w:val="009927C8"/>
    <w:rsid w:val="00994025"/>
    <w:rsid w:val="00996D14"/>
    <w:rsid w:val="009A4825"/>
    <w:rsid w:val="009C0B83"/>
    <w:rsid w:val="009C14D7"/>
    <w:rsid w:val="009C5604"/>
    <w:rsid w:val="009D281B"/>
    <w:rsid w:val="009D4305"/>
    <w:rsid w:val="009E1B0E"/>
    <w:rsid w:val="009E357A"/>
    <w:rsid w:val="009E4723"/>
    <w:rsid w:val="009E4BC1"/>
    <w:rsid w:val="009E4E25"/>
    <w:rsid w:val="009F54A4"/>
    <w:rsid w:val="009F7C4E"/>
    <w:rsid w:val="00A07942"/>
    <w:rsid w:val="00A13170"/>
    <w:rsid w:val="00A150A9"/>
    <w:rsid w:val="00A33FF3"/>
    <w:rsid w:val="00A45107"/>
    <w:rsid w:val="00A47918"/>
    <w:rsid w:val="00A51C99"/>
    <w:rsid w:val="00A52E6C"/>
    <w:rsid w:val="00A54ABD"/>
    <w:rsid w:val="00A5698F"/>
    <w:rsid w:val="00A63346"/>
    <w:rsid w:val="00A66FF0"/>
    <w:rsid w:val="00A74F81"/>
    <w:rsid w:val="00A81438"/>
    <w:rsid w:val="00A87014"/>
    <w:rsid w:val="00A87027"/>
    <w:rsid w:val="00AA3AE9"/>
    <w:rsid w:val="00AA53D0"/>
    <w:rsid w:val="00AA7013"/>
    <w:rsid w:val="00AB3C08"/>
    <w:rsid w:val="00AB4CA2"/>
    <w:rsid w:val="00AB5D48"/>
    <w:rsid w:val="00AC3A0C"/>
    <w:rsid w:val="00AC6E2C"/>
    <w:rsid w:val="00AD3338"/>
    <w:rsid w:val="00AE5CD9"/>
    <w:rsid w:val="00AE7D0B"/>
    <w:rsid w:val="00AF080C"/>
    <w:rsid w:val="00AF537D"/>
    <w:rsid w:val="00B05A36"/>
    <w:rsid w:val="00B06A03"/>
    <w:rsid w:val="00B107F6"/>
    <w:rsid w:val="00B22A85"/>
    <w:rsid w:val="00B31AEC"/>
    <w:rsid w:val="00B34703"/>
    <w:rsid w:val="00B40E4D"/>
    <w:rsid w:val="00B55059"/>
    <w:rsid w:val="00B67B1B"/>
    <w:rsid w:val="00B71DA1"/>
    <w:rsid w:val="00B73D13"/>
    <w:rsid w:val="00B80D11"/>
    <w:rsid w:val="00B81941"/>
    <w:rsid w:val="00B83187"/>
    <w:rsid w:val="00B84511"/>
    <w:rsid w:val="00B84B7C"/>
    <w:rsid w:val="00B90600"/>
    <w:rsid w:val="00B924E6"/>
    <w:rsid w:val="00B95118"/>
    <w:rsid w:val="00B96E53"/>
    <w:rsid w:val="00BA0E4D"/>
    <w:rsid w:val="00BB0006"/>
    <w:rsid w:val="00BB0CBD"/>
    <w:rsid w:val="00BB196B"/>
    <w:rsid w:val="00BB3638"/>
    <w:rsid w:val="00BB58C9"/>
    <w:rsid w:val="00BB5EA6"/>
    <w:rsid w:val="00BB6C7C"/>
    <w:rsid w:val="00BC09BC"/>
    <w:rsid w:val="00BC2F1C"/>
    <w:rsid w:val="00BC4242"/>
    <w:rsid w:val="00BC5A29"/>
    <w:rsid w:val="00BD4C38"/>
    <w:rsid w:val="00BD6822"/>
    <w:rsid w:val="00BD693C"/>
    <w:rsid w:val="00BE3222"/>
    <w:rsid w:val="00BE52C3"/>
    <w:rsid w:val="00BE6976"/>
    <w:rsid w:val="00C049F8"/>
    <w:rsid w:val="00C06C3B"/>
    <w:rsid w:val="00C07BE2"/>
    <w:rsid w:val="00C13943"/>
    <w:rsid w:val="00C146A8"/>
    <w:rsid w:val="00C15512"/>
    <w:rsid w:val="00C17DA2"/>
    <w:rsid w:val="00C21D55"/>
    <w:rsid w:val="00C22A2C"/>
    <w:rsid w:val="00C262EC"/>
    <w:rsid w:val="00C3288B"/>
    <w:rsid w:val="00C36115"/>
    <w:rsid w:val="00C370A2"/>
    <w:rsid w:val="00C37A9A"/>
    <w:rsid w:val="00C40F57"/>
    <w:rsid w:val="00C41708"/>
    <w:rsid w:val="00C512D7"/>
    <w:rsid w:val="00C513C6"/>
    <w:rsid w:val="00C522B4"/>
    <w:rsid w:val="00C53B1A"/>
    <w:rsid w:val="00C54A76"/>
    <w:rsid w:val="00C559DA"/>
    <w:rsid w:val="00C64878"/>
    <w:rsid w:val="00C66359"/>
    <w:rsid w:val="00C67176"/>
    <w:rsid w:val="00C7026E"/>
    <w:rsid w:val="00C72235"/>
    <w:rsid w:val="00C75B2A"/>
    <w:rsid w:val="00C8313C"/>
    <w:rsid w:val="00C96227"/>
    <w:rsid w:val="00C968A3"/>
    <w:rsid w:val="00CA1506"/>
    <w:rsid w:val="00CA4B41"/>
    <w:rsid w:val="00CA7FFE"/>
    <w:rsid w:val="00CB1E08"/>
    <w:rsid w:val="00CB3816"/>
    <w:rsid w:val="00CC4C68"/>
    <w:rsid w:val="00CC4FE7"/>
    <w:rsid w:val="00CD0299"/>
    <w:rsid w:val="00CE0D45"/>
    <w:rsid w:val="00CF42C8"/>
    <w:rsid w:val="00CF4A38"/>
    <w:rsid w:val="00D000E9"/>
    <w:rsid w:val="00D00661"/>
    <w:rsid w:val="00D0080F"/>
    <w:rsid w:val="00D00E29"/>
    <w:rsid w:val="00D028E1"/>
    <w:rsid w:val="00D03F52"/>
    <w:rsid w:val="00D06A86"/>
    <w:rsid w:val="00D153F2"/>
    <w:rsid w:val="00D21806"/>
    <w:rsid w:val="00D21927"/>
    <w:rsid w:val="00D26236"/>
    <w:rsid w:val="00D2648A"/>
    <w:rsid w:val="00D3056E"/>
    <w:rsid w:val="00D30751"/>
    <w:rsid w:val="00D318F4"/>
    <w:rsid w:val="00D35569"/>
    <w:rsid w:val="00D435E0"/>
    <w:rsid w:val="00D44CAA"/>
    <w:rsid w:val="00D4525E"/>
    <w:rsid w:val="00D500AD"/>
    <w:rsid w:val="00D511CF"/>
    <w:rsid w:val="00D524A7"/>
    <w:rsid w:val="00D63B16"/>
    <w:rsid w:val="00D901FF"/>
    <w:rsid w:val="00D9025F"/>
    <w:rsid w:val="00D92516"/>
    <w:rsid w:val="00D935ED"/>
    <w:rsid w:val="00DA20A2"/>
    <w:rsid w:val="00DA368E"/>
    <w:rsid w:val="00DA7CCB"/>
    <w:rsid w:val="00DB7724"/>
    <w:rsid w:val="00DC1E8D"/>
    <w:rsid w:val="00DC20CA"/>
    <w:rsid w:val="00DC2DE8"/>
    <w:rsid w:val="00DD3DEE"/>
    <w:rsid w:val="00DE0945"/>
    <w:rsid w:val="00DE1033"/>
    <w:rsid w:val="00DE22D4"/>
    <w:rsid w:val="00DE311F"/>
    <w:rsid w:val="00DE3A48"/>
    <w:rsid w:val="00DE5855"/>
    <w:rsid w:val="00DE6301"/>
    <w:rsid w:val="00DE741D"/>
    <w:rsid w:val="00DF0B2F"/>
    <w:rsid w:val="00E00BE3"/>
    <w:rsid w:val="00E01FE0"/>
    <w:rsid w:val="00E020F6"/>
    <w:rsid w:val="00E05047"/>
    <w:rsid w:val="00E12E26"/>
    <w:rsid w:val="00E1472C"/>
    <w:rsid w:val="00E15355"/>
    <w:rsid w:val="00E15A45"/>
    <w:rsid w:val="00E241A5"/>
    <w:rsid w:val="00E27B37"/>
    <w:rsid w:val="00E40551"/>
    <w:rsid w:val="00E412F7"/>
    <w:rsid w:val="00E44AE3"/>
    <w:rsid w:val="00E50998"/>
    <w:rsid w:val="00E525F9"/>
    <w:rsid w:val="00E55CFB"/>
    <w:rsid w:val="00E57386"/>
    <w:rsid w:val="00E6377A"/>
    <w:rsid w:val="00E64BAE"/>
    <w:rsid w:val="00E7237A"/>
    <w:rsid w:val="00E75CCD"/>
    <w:rsid w:val="00E769E0"/>
    <w:rsid w:val="00E7773B"/>
    <w:rsid w:val="00E82D4B"/>
    <w:rsid w:val="00E90855"/>
    <w:rsid w:val="00E92F90"/>
    <w:rsid w:val="00EA02FB"/>
    <w:rsid w:val="00EA0433"/>
    <w:rsid w:val="00EA0CF1"/>
    <w:rsid w:val="00EA33DE"/>
    <w:rsid w:val="00EB4E0E"/>
    <w:rsid w:val="00EC46CC"/>
    <w:rsid w:val="00EC52FB"/>
    <w:rsid w:val="00EC6C33"/>
    <w:rsid w:val="00ED2189"/>
    <w:rsid w:val="00ED417B"/>
    <w:rsid w:val="00ED7967"/>
    <w:rsid w:val="00EE0490"/>
    <w:rsid w:val="00EE35C5"/>
    <w:rsid w:val="00EF125E"/>
    <w:rsid w:val="00EF25B4"/>
    <w:rsid w:val="00EF352A"/>
    <w:rsid w:val="00F07400"/>
    <w:rsid w:val="00F1402F"/>
    <w:rsid w:val="00F14107"/>
    <w:rsid w:val="00F150D6"/>
    <w:rsid w:val="00F16D9A"/>
    <w:rsid w:val="00F17812"/>
    <w:rsid w:val="00F25BE9"/>
    <w:rsid w:val="00F3650B"/>
    <w:rsid w:val="00F45831"/>
    <w:rsid w:val="00F4798B"/>
    <w:rsid w:val="00F50256"/>
    <w:rsid w:val="00F5190C"/>
    <w:rsid w:val="00F51BA4"/>
    <w:rsid w:val="00F52F2E"/>
    <w:rsid w:val="00F535DF"/>
    <w:rsid w:val="00F56864"/>
    <w:rsid w:val="00F57037"/>
    <w:rsid w:val="00F66E17"/>
    <w:rsid w:val="00F727AA"/>
    <w:rsid w:val="00F73DDF"/>
    <w:rsid w:val="00FA140F"/>
    <w:rsid w:val="00FA2938"/>
    <w:rsid w:val="00FA69F3"/>
    <w:rsid w:val="00FA6E31"/>
    <w:rsid w:val="00FB0494"/>
    <w:rsid w:val="00FB3A94"/>
    <w:rsid w:val="00FB4721"/>
    <w:rsid w:val="00FB4A3A"/>
    <w:rsid w:val="00FC0C4C"/>
    <w:rsid w:val="00FC4B82"/>
    <w:rsid w:val="00FC7600"/>
    <w:rsid w:val="00FD07CA"/>
    <w:rsid w:val="00FD1829"/>
    <w:rsid w:val="00FE2947"/>
    <w:rsid w:val="00FE4CF4"/>
    <w:rsid w:val="00FE5AAE"/>
    <w:rsid w:val="00FF1BA6"/>
    <w:rsid w:val="00FF2F1B"/>
    <w:rsid w:val="00FF3E2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C03549"/>
  <w15:docId w15:val="{2CA16619-F773-4327-A8D4-D827420F3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ro-RO" w:eastAsia="ro-RO" w:bidi="ar-SA"/>
      </w:rPr>
    </w:rPrDefault>
    <w:pPrDefault/>
  </w:docDefaults>
  <w:latentStyles w:defLockedState="0" w:defUIPriority="0" w:defSemiHidden="0" w:defUnhideWhenUsed="0" w:defQFormat="0" w:count="376">
    <w:lsdException w:name="Normal" w:locked="1" w:qFormat="1"/>
    <w:lsdException w:name="heading 1" w:locked="1" w:uiPriority="9" w:qFormat="1"/>
    <w:lsdException w:name="heading 2" w:locked="1" w:semiHidden="1" w:uiPriority="9"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qFormat="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34E00"/>
    <w:pPr>
      <w:spacing w:after="200" w:line="276" w:lineRule="auto"/>
    </w:pPr>
    <w:rPr>
      <w:rFonts w:eastAsia="Times New Roman"/>
      <w:sz w:val="22"/>
      <w:szCs w:val="22"/>
      <w:lang w:val="en-US" w:eastAsia="en-US"/>
    </w:rPr>
  </w:style>
  <w:style w:type="paragraph" w:styleId="Titlu1">
    <w:name w:val="heading 1"/>
    <w:basedOn w:val="Normal"/>
    <w:next w:val="Normal"/>
    <w:link w:val="Titlu1Caracter"/>
    <w:uiPriority w:val="9"/>
    <w:qFormat/>
    <w:locked/>
    <w:rsid w:val="00E5738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lu2">
    <w:name w:val="heading 2"/>
    <w:basedOn w:val="Normal"/>
    <w:link w:val="Titlu2Caracter"/>
    <w:uiPriority w:val="9"/>
    <w:unhideWhenUsed/>
    <w:qFormat/>
    <w:locked/>
    <w:rsid w:val="00D3056E"/>
    <w:pPr>
      <w:widowControl w:val="0"/>
      <w:autoSpaceDE w:val="0"/>
      <w:autoSpaceDN w:val="0"/>
      <w:spacing w:after="0" w:line="240" w:lineRule="auto"/>
      <w:ind w:left="1073" w:hanging="334"/>
      <w:outlineLvl w:val="1"/>
    </w:pPr>
    <w:rPr>
      <w:rFonts w:ascii="Arial-BoldItalicMT" w:eastAsia="Arial-BoldItalicMT" w:hAnsi="Arial-BoldItalicMT" w:cs="Arial-BoldItalicMT"/>
      <w:b/>
      <w:bCs/>
      <w:i/>
      <w:iCs/>
      <w:lang w:val="ro-RO"/>
    </w:rPr>
  </w:style>
  <w:style w:type="paragraph" w:styleId="Titlu3">
    <w:name w:val="heading 3"/>
    <w:basedOn w:val="Normal"/>
    <w:next w:val="Normal"/>
    <w:link w:val="Titlu3Caracter"/>
    <w:semiHidden/>
    <w:unhideWhenUsed/>
    <w:qFormat/>
    <w:locked/>
    <w:rsid w:val="00FF3E20"/>
    <w:pPr>
      <w:keepNext/>
      <w:spacing w:after="0" w:line="240" w:lineRule="auto"/>
      <w:jc w:val="center"/>
      <w:outlineLvl w:val="2"/>
    </w:pPr>
    <w:rPr>
      <w:rFonts w:ascii="Times New Roman" w:hAnsi="Times New Roman"/>
      <w:sz w:val="28"/>
      <w:szCs w:val="20"/>
      <w:lang w:val="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semiHidden/>
    <w:rsid w:val="007E0898"/>
    <w:pPr>
      <w:tabs>
        <w:tab w:val="center" w:pos="4680"/>
        <w:tab w:val="right" w:pos="9360"/>
      </w:tabs>
      <w:spacing w:after="0" w:line="240" w:lineRule="auto"/>
    </w:pPr>
  </w:style>
  <w:style w:type="character" w:customStyle="1" w:styleId="AntetCaracter">
    <w:name w:val="Antet Caracter"/>
    <w:basedOn w:val="Fontdeparagrafimplicit"/>
    <w:link w:val="Antet"/>
    <w:semiHidden/>
    <w:locked/>
    <w:rsid w:val="007E0898"/>
    <w:rPr>
      <w:rFonts w:cs="Times New Roman"/>
    </w:rPr>
  </w:style>
  <w:style w:type="paragraph" w:styleId="Subsol">
    <w:name w:val="footer"/>
    <w:basedOn w:val="Normal"/>
    <w:link w:val="SubsolCaracter"/>
    <w:uiPriority w:val="99"/>
    <w:qFormat/>
    <w:rsid w:val="007E0898"/>
    <w:pPr>
      <w:tabs>
        <w:tab w:val="center" w:pos="4680"/>
        <w:tab w:val="right" w:pos="9360"/>
      </w:tabs>
      <w:spacing w:after="0" w:line="240" w:lineRule="auto"/>
    </w:pPr>
  </w:style>
  <w:style w:type="character" w:customStyle="1" w:styleId="SubsolCaracter">
    <w:name w:val="Subsol Caracter"/>
    <w:basedOn w:val="Fontdeparagrafimplicit"/>
    <w:link w:val="Subsol"/>
    <w:uiPriority w:val="99"/>
    <w:qFormat/>
    <w:locked/>
    <w:rsid w:val="007E0898"/>
    <w:rPr>
      <w:rFonts w:cs="Times New Roman"/>
    </w:rPr>
  </w:style>
  <w:style w:type="paragraph" w:styleId="TextnBalon">
    <w:name w:val="Balloon Text"/>
    <w:basedOn w:val="Normal"/>
    <w:link w:val="TextnBalonCaracter"/>
    <w:semiHidden/>
    <w:rsid w:val="007E0898"/>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semiHidden/>
    <w:locked/>
    <w:rsid w:val="007E0898"/>
    <w:rPr>
      <w:rFonts w:ascii="Tahoma" w:hAnsi="Tahoma" w:cs="Tahoma"/>
      <w:sz w:val="16"/>
      <w:szCs w:val="16"/>
    </w:rPr>
  </w:style>
  <w:style w:type="paragraph" w:styleId="Frspaiere">
    <w:name w:val="No Spacing"/>
    <w:qFormat/>
    <w:rsid w:val="007E0898"/>
    <w:rPr>
      <w:rFonts w:eastAsia="Times New Roman"/>
      <w:sz w:val="22"/>
      <w:szCs w:val="22"/>
      <w:lang w:val="en-US" w:eastAsia="en-US"/>
    </w:rPr>
  </w:style>
  <w:style w:type="character" w:styleId="Hyperlink">
    <w:name w:val="Hyperlink"/>
    <w:basedOn w:val="Fontdeparagrafimplicit"/>
    <w:rsid w:val="00417F40"/>
    <w:rPr>
      <w:color w:val="0000FF"/>
      <w:u w:val="single"/>
    </w:rPr>
  </w:style>
  <w:style w:type="character" w:customStyle="1" w:styleId="apple-converted-space">
    <w:name w:val="apple-converted-space"/>
    <w:basedOn w:val="Fontdeparagrafimplicit"/>
    <w:rsid w:val="007C40AF"/>
  </w:style>
  <w:style w:type="paragraph" w:styleId="Indentcorptext">
    <w:name w:val="Body Text Indent"/>
    <w:basedOn w:val="Normal"/>
    <w:link w:val="IndentcorptextCaracter"/>
    <w:rsid w:val="00035563"/>
    <w:pPr>
      <w:spacing w:after="120"/>
      <w:ind w:left="360"/>
    </w:pPr>
  </w:style>
  <w:style w:type="character" w:customStyle="1" w:styleId="IndentcorptextCaracter">
    <w:name w:val="Indent corp text Caracter"/>
    <w:basedOn w:val="Fontdeparagrafimplicit"/>
    <w:link w:val="Indentcorptext"/>
    <w:rsid w:val="00035563"/>
    <w:rPr>
      <w:rFonts w:eastAsia="Times New Roman"/>
      <w:sz w:val="22"/>
      <w:szCs w:val="22"/>
    </w:rPr>
  </w:style>
  <w:style w:type="paragraph" w:customStyle="1" w:styleId="Default">
    <w:name w:val="Default"/>
    <w:rsid w:val="00F66E17"/>
    <w:pPr>
      <w:autoSpaceDE w:val="0"/>
      <w:autoSpaceDN w:val="0"/>
      <w:adjustRightInd w:val="0"/>
    </w:pPr>
    <w:rPr>
      <w:rFonts w:ascii="Times New Roman" w:hAnsi="Times New Roman"/>
      <w:color w:val="000000"/>
      <w:sz w:val="24"/>
      <w:szCs w:val="24"/>
      <w:lang w:val="en-US" w:eastAsia="en-US"/>
    </w:rPr>
  </w:style>
  <w:style w:type="character" w:customStyle="1" w:styleId="a">
    <w:name w:val="a"/>
    <w:basedOn w:val="Fontdeparagrafimplicit"/>
    <w:rsid w:val="000C04F7"/>
  </w:style>
  <w:style w:type="paragraph" w:styleId="Listparagraf">
    <w:name w:val="List Paragraph"/>
    <w:basedOn w:val="Normal"/>
    <w:uiPriority w:val="34"/>
    <w:qFormat/>
    <w:rsid w:val="00D9025F"/>
    <w:pPr>
      <w:ind w:left="720"/>
      <w:contextualSpacing/>
    </w:pPr>
    <w:rPr>
      <w:rFonts w:eastAsia="Calibri"/>
    </w:rPr>
  </w:style>
  <w:style w:type="character" w:styleId="Accentuat">
    <w:name w:val="Emphasis"/>
    <w:basedOn w:val="Fontdeparagrafimplicit"/>
    <w:uiPriority w:val="20"/>
    <w:qFormat/>
    <w:locked/>
    <w:rsid w:val="00BC5A29"/>
    <w:rPr>
      <w:i/>
      <w:iCs/>
    </w:rPr>
  </w:style>
  <w:style w:type="character" w:customStyle="1" w:styleId="Titlu3Caracter">
    <w:name w:val="Titlu 3 Caracter"/>
    <w:basedOn w:val="Fontdeparagrafimplicit"/>
    <w:link w:val="Titlu3"/>
    <w:semiHidden/>
    <w:rsid w:val="00FF3E20"/>
    <w:rPr>
      <w:rFonts w:ascii="Times New Roman" w:eastAsia="Times New Roman" w:hAnsi="Times New Roman"/>
      <w:sz w:val="28"/>
    </w:rPr>
  </w:style>
  <w:style w:type="character" w:customStyle="1" w:styleId="slitttl1">
    <w:name w:val="s_lit_ttl1"/>
    <w:basedOn w:val="Fontdeparagrafimplicit"/>
    <w:rsid w:val="006671E1"/>
    <w:rPr>
      <w:rFonts w:ascii="Verdana" w:hAnsi="Verdana" w:hint="default"/>
      <w:b/>
      <w:bCs/>
      <w:vanish w:val="0"/>
      <w:webHidden w:val="0"/>
      <w:color w:val="8B0000"/>
      <w:sz w:val="20"/>
      <w:szCs w:val="20"/>
      <w:shd w:val="clear" w:color="auto" w:fill="FFFFFF"/>
      <w:specVanish w:val="0"/>
    </w:rPr>
  </w:style>
  <w:style w:type="character" w:customStyle="1" w:styleId="slitbdy">
    <w:name w:val="s_lit_bdy"/>
    <w:basedOn w:val="Fontdeparagrafimplicit"/>
    <w:rsid w:val="006671E1"/>
    <w:rPr>
      <w:rFonts w:ascii="Verdana" w:hAnsi="Verdana" w:hint="default"/>
      <w:b w:val="0"/>
      <w:bCs w:val="0"/>
      <w:color w:val="000000"/>
      <w:sz w:val="20"/>
      <w:szCs w:val="20"/>
      <w:shd w:val="clear" w:color="auto" w:fill="FFFFFF"/>
    </w:rPr>
  </w:style>
  <w:style w:type="character" w:customStyle="1" w:styleId="slgi1">
    <w:name w:val="s_lgi1"/>
    <w:basedOn w:val="Fontdeparagrafimplicit"/>
    <w:rsid w:val="006671E1"/>
    <w:rPr>
      <w:rFonts w:ascii="Verdana" w:hAnsi="Verdana" w:hint="default"/>
      <w:b w:val="0"/>
      <w:bCs w:val="0"/>
      <w:color w:val="006400"/>
      <w:sz w:val="20"/>
      <w:szCs w:val="20"/>
      <w:u w:val="single"/>
      <w:shd w:val="clear" w:color="auto" w:fill="FFFFFF"/>
    </w:rPr>
  </w:style>
  <w:style w:type="character" w:customStyle="1" w:styleId="sden1">
    <w:name w:val="s_den1"/>
    <w:basedOn w:val="Fontdeparagrafimplicit"/>
    <w:rsid w:val="00CF4A38"/>
    <w:rPr>
      <w:rFonts w:ascii="Verdana" w:hAnsi="Verdana" w:hint="default"/>
      <w:b/>
      <w:bCs/>
      <w:vanish w:val="0"/>
      <w:webHidden w:val="0"/>
      <w:color w:val="8B0000"/>
      <w:sz w:val="30"/>
      <w:szCs w:val="30"/>
      <w:shd w:val="clear" w:color="auto" w:fill="FFFFFF"/>
      <w:specVanish w:val="0"/>
    </w:rPr>
  </w:style>
  <w:style w:type="paragraph" w:customStyle="1" w:styleId="spar">
    <w:name w:val="s_par"/>
    <w:basedOn w:val="Normal"/>
    <w:rsid w:val="00CF4A38"/>
    <w:pPr>
      <w:spacing w:after="0" w:line="240" w:lineRule="auto"/>
      <w:ind w:left="225"/>
    </w:pPr>
    <w:rPr>
      <w:rFonts w:ascii="Times New Roman" w:eastAsiaTheme="minorEastAsia" w:hAnsi="Times New Roman"/>
      <w:sz w:val="24"/>
      <w:szCs w:val="24"/>
      <w:lang w:val="ro-RO" w:eastAsia="ro-RO"/>
    </w:rPr>
  </w:style>
  <w:style w:type="character" w:customStyle="1" w:styleId="salnttl1">
    <w:name w:val="s_aln_ttl1"/>
    <w:basedOn w:val="Fontdeparagrafimplicit"/>
    <w:rsid w:val="00C06C3B"/>
    <w:rPr>
      <w:rFonts w:ascii="Verdana" w:hAnsi="Verdana" w:hint="default"/>
      <w:b/>
      <w:bCs/>
      <w:vanish w:val="0"/>
      <w:webHidden w:val="0"/>
      <w:color w:val="8B0000"/>
      <w:sz w:val="20"/>
      <w:szCs w:val="20"/>
      <w:shd w:val="clear" w:color="auto" w:fill="FFFFFF"/>
      <w:specVanish w:val="0"/>
    </w:rPr>
  </w:style>
  <w:style w:type="character" w:customStyle="1" w:styleId="salnbdy">
    <w:name w:val="s_aln_bdy"/>
    <w:basedOn w:val="Fontdeparagrafimplicit"/>
    <w:rsid w:val="00C06C3B"/>
    <w:rPr>
      <w:rFonts w:ascii="Verdana" w:hAnsi="Verdana" w:hint="default"/>
      <w:b w:val="0"/>
      <w:bCs w:val="0"/>
      <w:color w:val="000000"/>
      <w:sz w:val="20"/>
      <w:szCs w:val="20"/>
      <w:shd w:val="clear" w:color="auto" w:fill="FFFFFF"/>
    </w:rPr>
  </w:style>
  <w:style w:type="character" w:customStyle="1" w:styleId="Titlu1Caracter">
    <w:name w:val="Titlu 1 Caracter"/>
    <w:basedOn w:val="Fontdeparagrafimplicit"/>
    <w:link w:val="Titlu1"/>
    <w:uiPriority w:val="9"/>
    <w:rsid w:val="00E57386"/>
    <w:rPr>
      <w:rFonts w:asciiTheme="majorHAnsi" w:eastAsiaTheme="majorEastAsia" w:hAnsiTheme="majorHAnsi" w:cstheme="majorBidi"/>
      <w:color w:val="2E74B5" w:themeColor="accent1" w:themeShade="BF"/>
      <w:sz w:val="32"/>
      <w:szCs w:val="32"/>
      <w:lang w:val="en-US" w:eastAsia="en-US"/>
    </w:rPr>
  </w:style>
  <w:style w:type="character" w:customStyle="1" w:styleId="LegturInternet">
    <w:name w:val="Legătură Internet"/>
    <w:basedOn w:val="Fontdeparagrafimplicit"/>
    <w:uiPriority w:val="99"/>
    <w:unhideWhenUsed/>
    <w:qFormat/>
    <w:rsid w:val="00E57386"/>
    <w:rPr>
      <w:color w:val="0000FF"/>
      <w:u w:val="single"/>
    </w:rPr>
  </w:style>
  <w:style w:type="character" w:customStyle="1" w:styleId="a-color-secondary">
    <w:name w:val="a-color-secondary"/>
    <w:qFormat/>
    <w:rsid w:val="00E57386"/>
  </w:style>
  <w:style w:type="character" w:customStyle="1" w:styleId="inline">
    <w:name w:val="inline"/>
    <w:qFormat/>
    <w:rsid w:val="00E57386"/>
  </w:style>
  <w:style w:type="character" w:customStyle="1" w:styleId="markedcontent">
    <w:name w:val="markedcontent"/>
    <w:basedOn w:val="Fontdeparagrafimplicit"/>
    <w:rsid w:val="00C3288B"/>
  </w:style>
  <w:style w:type="character" w:customStyle="1" w:styleId="Titlu2Caracter">
    <w:name w:val="Titlu 2 Caracter"/>
    <w:basedOn w:val="Fontdeparagrafimplicit"/>
    <w:link w:val="Titlu2"/>
    <w:uiPriority w:val="9"/>
    <w:rsid w:val="00D3056E"/>
    <w:rPr>
      <w:rFonts w:ascii="Arial-BoldItalicMT" w:eastAsia="Arial-BoldItalicMT" w:hAnsi="Arial-BoldItalicMT" w:cs="Arial-BoldItalicMT"/>
      <w:b/>
      <w:bCs/>
      <w:i/>
      <w:iCs/>
      <w:sz w:val="22"/>
      <w:szCs w:val="22"/>
      <w:lang w:eastAsia="en-US"/>
    </w:rPr>
  </w:style>
  <w:style w:type="paragraph" w:styleId="Corptext">
    <w:name w:val="Body Text"/>
    <w:basedOn w:val="Normal"/>
    <w:link w:val="CorptextCaracter"/>
    <w:uiPriority w:val="1"/>
    <w:qFormat/>
    <w:rsid w:val="00D3056E"/>
    <w:pPr>
      <w:widowControl w:val="0"/>
      <w:autoSpaceDE w:val="0"/>
      <w:autoSpaceDN w:val="0"/>
      <w:spacing w:before="16" w:after="0" w:line="240" w:lineRule="auto"/>
      <w:ind w:left="740"/>
    </w:pPr>
    <w:rPr>
      <w:rFonts w:ascii="Arial" w:eastAsia="Arial" w:hAnsi="Arial" w:cs="Arial"/>
      <w:lang w:val="ro-RO"/>
    </w:rPr>
  </w:style>
  <w:style w:type="character" w:customStyle="1" w:styleId="CorptextCaracter">
    <w:name w:val="Corp text Caracter"/>
    <w:basedOn w:val="Fontdeparagrafimplicit"/>
    <w:link w:val="Corptext"/>
    <w:uiPriority w:val="1"/>
    <w:rsid w:val="00D3056E"/>
    <w:rPr>
      <w:rFonts w:ascii="Arial" w:eastAsia="Arial" w:hAnsi="Arial" w:cs="Arial"/>
      <w:sz w:val="22"/>
      <w:szCs w:val="22"/>
      <w:lang w:eastAsia="en-US"/>
    </w:rPr>
  </w:style>
  <w:style w:type="paragraph" w:customStyle="1" w:styleId="TableParagraph">
    <w:name w:val="Table Paragraph"/>
    <w:basedOn w:val="Normal"/>
    <w:uiPriority w:val="1"/>
    <w:qFormat/>
    <w:rsid w:val="00D3056E"/>
    <w:pPr>
      <w:widowControl w:val="0"/>
      <w:autoSpaceDE w:val="0"/>
      <w:autoSpaceDN w:val="0"/>
      <w:spacing w:after="0" w:line="240" w:lineRule="auto"/>
    </w:pPr>
    <w:rPr>
      <w:rFonts w:ascii="Arial" w:eastAsia="Arial" w:hAnsi="Arial" w:cs="Arial"/>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2901247">
      <w:bodyDiv w:val="1"/>
      <w:marLeft w:val="0"/>
      <w:marRight w:val="0"/>
      <w:marTop w:val="0"/>
      <w:marBottom w:val="0"/>
      <w:divBdr>
        <w:top w:val="none" w:sz="0" w:space="0" w:color="auto"/>
        <w:left w:val="none" w:sz="0" w:space="0" w:color="auto"/>
        <w:bottom w:val="none" w:sz="0" w:space="0" w:color="auto"/>
        <w:right w:val="none" w:sz="0" w:space="0" w:color="auto"/>
      </w:divBdr>
    </w:div>
    <w:div w:id="682171632">
      <w:bodyDiv w:val="1"/>
      <w:marLeft w:val="0"/>
      <w:marRight w:val="0"/>
      <w:marTop w:val="0"/>
      <w:marBottom w:val="0"/>
      <w:divBdr>
        <w:top w:val="none" w:sz="0" w:space="0" w:color="auto"/>
        <w:left w:val="none" w:sz="0" w:space="0" w:color="auto"/>
        <w:bottom w:val="none" w:sz="0" w:space="0" w:color="auto"/>
        <w:right w:val="none" w:sz="0" w:space="0" w:color="auto"/>
      </w:divBdr>
    </w:div>
    <w:div w:id="1376931280">
      <w:bodyDiv w:val="1"/>
      <w:marLeft w:val="0"/>
      <w:marRight w:val="0"/>
      <w:marTop w:val="0"/>
      <w:marBottom w:val="0"/>
      <w:divBdr>
        <w:top w:val="none" w:sz="0" w:space="0" w:color="auto"/>
        <w:left w:val="none" w:sz="0" w:space="0" w:color="auto"/>
        <w:bottom w:val="none" w:sz="0" w:space="0" w:color="auto"/>
        <w:right w:val="none" w:sz="0" w:space="0" w:color="auto"/>
      </w:divBdr>
    </w:div>
    <w:div w:id="1549536899">
      <w:bodyDiv w:val="1"/>
      <w:marLeft w:val="0"/>
      <w:marRight w:val="0"/>
      <w:marTop w:val="0"/>
      <w:marBottom w:val="0"/>
      <w:divBdr>
        <w:top w:val="none" w:sz="0" w:space="0" w:color="auto"/>
        <w:left w:val="none" w:sz="0" w:space="0" w:color="auto"/>
        <w:bottom w:val="none" w:sz="0" w:space="0" w:color="auto"/>
        <w:right w:val="none" w:sz="0" w:space="0" w:color="auto"/>
      </w:divBdr>
    </w:div>
    <w:div w:id="1944263183">
      <w:bodyDiv w:val="1"/>
      <w:marLeft w:val="0"/>
      <w:marRight w:val="0"/>
      <w:marTop w:val="0"/>
      <w:marBottom w:val="0"/>
      <w:divBdr>
        <w:top w:val="none" w:sz="0" w:space="0" w:color="auto"/>
        <w:left w:val="none" w:sz="0" w:space="0" w:color="auto"/>
        <w:bottom w:val="none" w:sz="0" w:space="0" w:color="auto"/>
        <w:right w:val="none" w:sz="0" w:space="0" w:color="auto"/>
      </w:divBdr>
    </w:div>
    <w:div w:id="2064716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aura\Desktop\Doc1xxahg.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1219AE-EC5F-4CB8-9382-17585C18A4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Doc1xxahg</Template>
  <TotalTime>268</TotalTime>
  <Pages>7</Pages>
  <Words>2394</Words>
  <Characters>13646</Characters>
  <Application>Microsoft Office Word</Application>
  <DocSecurity>0</DocSecurity>
  <Lines>113</Lines>
  <Paragraphs>32</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Singiorzan</dc:creator>
  <cp:lastModifiedBy>Janos Gnandt</cp:lastModifiedBy>
  <cp:revision>34</cp:revision>
  <cp:lastPrinted>2025-05-05T04:41:00Z</cp:lastPrinted>
  <dcterms:created xsi:type="dcterms:W3CDTF">2023-03-03T12:16:00Z</dcterms:created>
  <dcterms:modified xsi:type="dcterms:W3CDTF">2025-05-05T07:16:00Z</dcterms:modified>
</cp:coreProperties>
</file>