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80D59" w14:textId="56710B82" w:rsidR="00391612" w:rsidRPr="004866F9" w:rsidRDefault="005A3DC8" w:rsidP="005A3DC8">
      <w:pPr>
        <w:tabs>
          <w:tab w:val="left" w:pos="1350"/>
        </w:tabs>
        <w:jc w:val="center"/>
        <w:rPr>
          <w:b/>
          <w:bCs/>
          <w:sz w:val="32"/>
          <w:szCs w:val="32"/>
          <w:lang w:val="ro-RO"/>
        </w:rPr>
      </w:pPr>
      <w:r w:rsidRPr="004866F9">
        <w:rPr>
          <w:b/>
          <w:bCs/>
          <w:sz w:val="32"/>
          <w:szCs w:val="32"/>
          <w:lang w:val="ro-RO"/>
        </w:rPr>
        <w:t>Scale de evaluare a deglutiției</w:t>
      </w:r>
    </w:p>
    <w:p w14:paraId="494DD666" w14:textId="1F558806" w:rsidR="002C0F5E" w:rsidRPr="002C0F5E" w:rsidRDefault="005E1448" w:rsidP="006D41A1">
      <w:pPr>
        <w:shd w:val="clear" w:color="auto" w:fill="F1BD79"/>
        <w:spacing w:before="80" w:after="80" w:line="259" w:lineRule="auto"/>
        <w:jc w:val="center"/>
        <w:rPr>
          <w:rFonts w:ascii="Calibri" w:eastAsia="Calibri" w:hAnsi="Calibri" w:cs="Calibri"/>
          <w:color w:val="000000"/>
          <w:sz w:val="22"/>
          <w:lang w:val="ro-RO" w:eastAsia="en-US"/>
        </w:rPr>
      </w:pPr>
      <w:r>
        <w:rPr>
          <w:rFonts w:ascii="Calibri" w:eastAsia="Calibri" w:hAnsi="Calibri" w:cs="Calibri"/>
          <w:b/>
          <w:color w:val="000000"/>
          <w:lang w:val="ro-RO" w:eastAsia="en-US"/>
        </w:rPr>
        <w:t xml:space="preserve">SCALA </w:t>
      </w:r>
      <w:r w:rsidR="002C0F5E" w:rsidRPr="002C0F5E">
        <w:rPr>
          <w:rFonts w:ascii="Calibri" w:eastAsia="Calibri" w:hAnsi="Calibri" w:cs="Calibri"/>
          <w:b/>
          <w:color w:val="000000"/>
          <w:lang w:val="ro-RO" w:eastAsia="en-US"/>
        </w:rPr>
        <w:t xml:space="preserve">GUSS (Gugging Swallowing Screen) </w:t>
      </w:r>
    </w:p>
    <w:p w14:paraId="4A66E1CA" w14:textId="77777777" w:rsidR="002C0F5E" w:rsidRDefault="002C0F5E" w:rsidP="002C0F5E">
      <w:pPr>
        <w:tabs>
          <w:tab w:val="center" w:pos="3677"/>
          <w:tab w:val="center" w:pos="4397"/>
          <w:tab w:val="center" w:pos="5117"/>
          <w:tab w:val="center" w:pos="5838"/>
          <w:tab w:val="center" w:pos="7398"/>
        </w:tabs>
        <w:spacing w:after="0" w:line="264" w:lineRule="auto"/>
        <w:rPr>
          <w:rFonts w:ascii="Calibri" w:eastAsia="Calibri" w:hAnsi="Calibri" w:cs="Calibri"/>
          <w:b/>
          <w:color w:val="000000"/>
          <w:lang w:val="ro-RO" w:eastAsia="en-US"/>
        </w:rPr>
      </w:pPr>
      <w:r w:rsidRPr="002C0F5E">
        <w:rPr>
          <w:rFonts w:ascii="Calibri" w:eastAsia="Calibri" w:hAnsi="Calibri" w:cs="Calibri"/>
          <w:b/>
          <w:color w:val="000000"/>
          <w:lang w:val="ro-RO" w:eastAsia="en-US"/>
        </w:rPr>
        <w:t xml:space="preserve">Data __________________  </w:t>
      </w:r>
      <w:r w:rsidRPr="002C0F5E">
        <w:rPr>
          <w:rFonts w:ascii="Calibri" w:eastAsia="Calibri" w:hAnsi="Calibri" w:cs="Calibri"/>
          <w:b/>
          <w:color w:val="000000"/>
          <w:lang w:val="ro-RO" w:eastAsia="en-US"/>
        </w:rPr>
        <w:tab/>
        <w:t xml:space="preserve"> </w:t>
      </w:r>
      <w:r w:rsidRPr="002C0F5E">
        <w:rPr>
          <w:rFonts w:ascii="Calibri" w:eastAsia="Calibri" w:hAnsi="Calibri" w:cs="Calibri"/>
          <w:b/>
          <w:color w:val="000000"/>
          <w:lang w:val="ro-RO" w:eastAsia="en-US"/>
        </w:rPr>
        <w:tab/>
        <w:t xml:space="preserve"> </w:t>
      </w:r>
      <w:r w:rsidRPr="002C0F5E">
        <w:rPr>
          <w:rFonts w:ascii="Calibri" w:eastAsia="Calibri" w:hAnsi="Calibri" w:cs="Calibri"/>
          <w:b/>
          <w:color w:val="000000"/>
          <w:lang w:val="ro-RO" w:eastAsia="en-US"/>
        </w:rPr>
        <w:tab/>
        <w:t xml:space="preserve"> </w:t>
      </w:r>
      <w:r w:rsidRPr="002C0F5E">
        <w:rPr>
          <w:rFonts w:ascii="Calibri" w:eastAsia="Calibri" w:hAnsi="Calibri" w:cs="Calibri"/>
          <w:b/>
          <w:color w:val="000000"/>
          <w:lang w:val="ro-RO" w:eastAsia="en-US"/>
        </w:rPr>
        <w:tab/>
        <w:t xml:space="preserve"> </w:t>
      </w:r>
      <w:r w:rsidRPr="002C0F5E">
        <w:rPr>
          <w:rFonts w:ascii="Calibri" w:eastAsia="Calibri" w:hAnsi="Calibri" w:cs="Calibri"/>
          <w:b/>
          <w:color w:val="000000"/>
          <w:lang w:val="ro-RO" w:eastAsia="en-US"/>
        </w:rPr>
        <w:tab/>
        <w:t xml:space="preserve">Ora___________ </w:t>
      </w:r>
    </w:p>
    <w:p w14:paraId="53EA6E94" w14:textId="77777777" w:rsidR="004866F9" w:rsidRPr="002C0F5E" w:rsidRDefault="004866F9" w:rsidP="002C0F5E">
      <w:pPr>
        <w:tabs>
          <w:tab w:val="center" w:pos="3677"/>
          <w:tab w:val="center" w:pos="4397"/>
          <w:tab w:val="center" w:pos="5117"/>
          <w:tab w:val="center" w:pos="5838"/>
          <w:tab w:val="center" w:pos="7398"/>
        </w:tabs>
        <w:spacing w:after="0" w:line="264" w:lineRule="auto"/>
        <w:rPr>
          <w:rFonts w:ascii="Calibri" w:eastAsia="Calibri" w:hAnsi="Calibri" w:cs="Calibri"/>
          <w:color w:val="000000"/>
          <w:sz w:val="22"/>
          <w:lang w:val="ro-RO" w:eastAsia="en-US"/>
        </w:rPr>
      </w:pPr>
    </w:p>
    <w:p w14:paraId="67F0E284" w14:textId="77777777" w:rsidR="002C0F5E" w:rsidRPr="002C0F5E" w:rsidRDefault="002C0F5E" w:rsidP="00360C2B">
      <w:pPr>
        <w:spacing w:after="0" w:line="264" w:lineRule="auto"/>
        <w:ind w:left="180"/>
        <w:rPr>
          <w:rFonts w:ascii="Calibri" w:eastAsia="Calibri" w:hAnsi="Calibri" w:cs="Calibri"/>
          <w:color w:val="000000"/>
          <w:sz w:val="22"/>
          <w:lang w:val="ro-RO" w:eastAsia="en-US"/>
        </w:rPr>
      </w:pPr>
      <w:r w:rsidRPr="002C0F5E">
        <w:rPr>
          <w:rFonts w:ascii="Calibri" w:eastAsia="Calibri" w:hAnsi="Calibri" w:cs="Calibri"/>
          <w:b/>
          <w:color w:val="000000"/>
          <w:lang w:val="ro-RO" w:eastAsia="en-US"/>
        </w:rPr>
        <w:t xml:space="preserve">Investigare preliminară/Testare indirectă a deglutiției </w:t>
      </w:r>
    </w:p>
    <w:tbl>
      <w:tblPr>
        <w:tblStyle w:val="TableGrid0"/>
        <w:tblW w:w="9635" w:type="dxa"/>
        <w:tblInd w:w="82" w:type="dxa"/>
        <w:tblCellMar>
          <w:top w:w="45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6393"/>
        <w:gridCol w:w="1620"/>
        <w:gridCol w:w="1622"/>
      </w:tblGrid>
      <w:tr w:rsidR="002C0F5E" w:rsidRPr="002C0F5E" w14:paraId="0CF9B33B" w14:textId="77777777" w:rsidTr="004866F9">
        <w:trPr>
          <w:trHeight w:val="355"/>
        </w:trPr>
        <w:tc>
          <w:tcPr>
            <w:tcW w:w="6393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1F2EBD85" w14:textId="35F075C7" w:rsidR="002C0F5E" w:rsidRPr="002C0F5E" w:rsidRDefault="002C0F5E" w:rsidP="002C0F5E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color w:val="000000"/>
                <w:lang w:val="ro-RO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5F294971" w14:textId="77777777" w:rsidR="002C0F5E" w:rsidRPr="002C0F5E" w:rsidRDefault="002C0F5E" w:rsidP="002C0F5E">
            <w:pPr>
              <w:spacing w:line="259" w:lineRule="auto"/>
              <w:ind w:right="58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DA </w:t>
            </w:r>
          </w:p>
        </w:tc>
        <w:tc>
          <w:tcPr>
            <w:tcW w:w="162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4DF361BF" w14:textId="4242BD85" w:rsidR="002C0F5E" w:rsidRPr="002C0F5E" w:rsidRDefault="002C0F5E" w:rsidP="004866F9">
            <w:pPr>
              <w:spacing w:line="259" w:lineRule="auto"/>
              <w:ind w:right="51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>NU</w:t>
            </w:r>
          </w:p>
        </w:tc>
      </w:tr>
      <w:tr w:rsidR="002C0F5E" w:rsidRPr="002C0F5E" w14:paraId="07CDCC72" w14:textId="77777777" w:rsidTr="004866F9">
        <w:trPr>
          <w:trHeight w:val="429"/>
        </w:trPr>
        <w:tc>
          <w:tcPr>
            <w:tcW w:w="6393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B2E6C9" w14:textId="533EDB01" w:rsidR="002C0F5E" w:rsidRPr="002C0F5E" w:rsidRDefault="002C0F5E" w:rsidP="004866F9">
            <w:pPr>
              <w:spacing w:line="259" w:lineRule="auto"/>
              <w:ind w:right="57" w:firstLine="170"/>
              <w:rPr>
                <w:rFonts w:ascii="Calibri" w:eastAsia="Calibri" w:hAnsi="Calibri" w:cs="Calibri"/>
                <w:color w:val="000000"/>
                <w:sz w:val="22"/>
                <w:szCs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ro-RO"/>
              </w:rPr>
              <w:t xml:space="preserve">VIGILENȚĂ </w:t>
            </w:r>
            <w:r w:rsidR="004866F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ro-RO"/>
              </w:rPr>
              <w:t xml:space="preserve">  </w:t>
            </w:r>
            <w:r w:rsidRPr="002C0F5E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ro-RO"/>
              </w:rPr>
              <w:t xml:space="preserve">(pacientul trebuie să fie vigilent min 15 min) </w:t>
            </w:r>
          </w:p>
        </w:tc>
        <w:tc>
          <w:tcPr>
            <w:tcW w:w="1620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4C92A0" w14:textId="77777777" w:rsidR="002C0F5E" w:rsidRPr="002C0F5E" w:rsidRDefault="002C0F5E" w:rsidP="004866F9">
            <w:pPr>
              <w:spacing w:line="259" w:lineRule="auto"/>
              <w:ind w:left="305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Wingdings" w:eastAsia="Wingdings" w:hAnsi="Wingdings" w:cs="Wingdings"/>
                <w:color w:val="000000"/>
                <w:lang w:val="ro-RO"/>
              </w:rPr>
              <w:t></w:t>
            </w:r>
            <w:r w:rsidRPr="002C0F5E">
              <w:rPr>
                <w:rFonts w:ascii="Arial" w:eastAsia="Arial" w:hAnsi="Arial" w:cs="Arial"/>
                <w:color w:val="000000"/>
                <w:lang w:val="ro-RO"/>
              </w:rPr>
              <w:t xml:space="preserve"> </w:t>
            </w: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1 </w:t>
            </w:r>
          </w:p>
        </w:tc>
        <w:tc>
          <w:tcPr>
            <w:tcW w:w="1622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BA1C349" w14:textId="156D5F2D" w:rsidR="002C0F5E" w:rsidRPr="002C0F5E" w:rsidRDefault="002C0F5E" w:rsidP="004866F9">
            <w:pPr>
              <w:spacing w:line="259" w:lineRule="auto"/>
              <w:ind w:left="308" w:hanging="148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Wingdings" w:eastAsia="Wingdings" w:hAnsi="Wingdings" w:cs="Wingdings"/>
                <w:color w:val="000000"/>
                <w:lang w:val="ro-RO"/>
              </w:rPr>
              <w:t></w:t>
            </w:r>
            <w:r w:rsidRPr="002C0F5E">
              <w:rPr>
                <w:rFonts w:ascii="Arial" w:eastAsia="Arial" w:hAnsi="Arial" w:cs="Arial"/>
                <w:color w:val="000000"/>
                <w:lang w:val="ro-RO"/>
              </w:rPr>
              <w:t xml:space="preserve"> </w:t>
            </w: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>0</w:t>
            </w:r>
          </w:p>
        </w:tc>
      </w:tr>
      <w:tr w:rsidR="002C0F5E" w:rsidRPr="002C0F5E" w14:paraId="2940B0E7" w14:textId="77777777" w:rsidTr="004866F9">
        <w:trPr>
          <w:trHeight w:val="665"/>
        </w:trPr>
        <w:tc>
          <w:tcPr>
            <w:tcW w:w="63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63AC0FC" w14:textId="790FE0A6" w:rsidR="002C0F5E" w:rsidRPr="002C0F5E" w:rsidRDefault="002C0F5E" w:rsidP="004866F9">
            <w:pPr>
              <w:spacing w:line="259" w:lineRule="auto"/>
              <w:ind w:right="56" w:firstLine="170"/>
              <w:rPr>
                <w:rFonts w:ascii="Calibri" w:eastAsia="Calibri" w:hAnsi="Calibri" w:cs="Calibri"/>
                <w:color w:val="000000"/>
                <w:sz w:val="22"/>
                <w:szCs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ro-RO"/>
              </w:rPr>
              <w:t xml:space="preserve">TUSE ȘI/SAU HEMAJ </w:t>
            </w:r>
            <w:r w:rsidR="004866F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ro-RO"/>
              </w:rPr>
              <w:t xml:space="preserve"> </w:t>
            </w:r>
            <w:r w:rsidRPr="002C0F5E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ro-RO"/>
              </w:rPr>
              <w:t xml:space="preserve">(Tuse voluntară! Pacientul ar trebui să tușească </w:t>
            </w:r>
            <w:r w:rsidR="004866F9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ro-RO"/>
              </w:rPr>
              <w:t>/</w:t>
            </w:r>
            <w:r w:rsidRPr="002C0F5E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ro-RO"/>
              </w:rPr>
              <w:t xml:space="preserve"> să efectueze manevre de hemaj de 2 ori) </w:t>
            </w:r>
          </w:p>
        </w:tc>
        <w:tc>
          <w:tcPr>
            <w:tcW w:w="16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70A3AEB" w14:textId="77777777" w:rsidR="002C0F5E" w:rsidRPr="002C0F5E" w:rsidRDefault="002C0F5E" w:rsidP="004866F9">
            <w:pPr>
              <w:spacing w:line="259" w:lineRule="auto"/>
              <w:ind w:left="305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Wingdings" w:eastAsia="Wingdings" w:hAnsi="Wingdings" w:cs="Wingdings"/>
                <w:color w:val="000000"/>
                <w:lang w:val="ro-RO"/>
              </w:rPr>
              <w:t></w:t>
            </w:r>
            <w:r w:rsidRPr="002C0F5E">
              <w:rPr>
                <w:rFonts w:ascii="Arial" w:eastAsia="Arial" w:hAnsi="Arial" w:cs="Arial"/>
                <w:color w:val="000000"/>
                <w:lang w:val="ro-RO"/>
              </w:rPr>
              <w:t xml:space="preserve"> </w:t>
            </w: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1 </w:t>
            </w:r>
          </w:p>
        </w:tc>
        <w:tc>
          <w:tcPr>
            <w:tcW w:w="16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832C21" w14:textId="1FE8FC3E" w:rsidR="002C0F5E" w:rsidRPr="002C0F5E" w:rsidRDefault="002C0F5E" w:rsidP="004866F9">
            <w:pPr>
              <w:spacing w:line="259" w:lineRule="auto"/>
              <w:ind w:left="308" w:hanging="148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Wingdings" w:eastAsia="Wingdings" w:hAnsi="Wingdings" w:cs="Wingdings"/>
                <w:color w:val="000000"/>
                <w:lang w:val="ro-RO"/>
              </w:rPr>
              <w:t></w:t>
            </w:r>
            <w:r w:rsidRPr="002C0F5E">
              <w:rPr>
                <w:rFonts w:ascii="Arial" w:eastAsia="Arial" w:hAnsi="Arial" w:cs="Arial"/>
                <w:color w:val="000000"/>
                <w:lang w:val="ro-RO"/>
              </w:rPr>
              <w:t xml:space="preserve"> </w:t>
            </w: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>0</w:t>
            </w:r>
          </w:p>
        </w:tc>
      </w:tr>
      <w:tr w:rsidR="002C0F5E" w:rsidRPr="002C0F5E" w14:paraId="36DC5004" w14:textId="77777777" w:rsidTr="004866F9">
        <w:trPr>
          <w:trHeight w:val="341"/>
        </w:trPr>
        <w:tc>
          <w:tcPr>
            <w:tcW w:w="63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79AEDA6" w14:textId="77777777" w:rsidR="004866F9" w:rsidRDefault="002C0F5E" w:rsidP="004866F9">
            <w:pPr>
              <w:spacing w:line="259" w:lineRule="auto"/>
              <w:ind w:left="710" w:right="1389" w:hanging="532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ro-RO"/>
              </w:rPr>
              <w:t xml:space="preserve">DEGLUTIȚIE SALIVĂ </w:t>
            </w:r>
          </w:p>
          <w:p w14:paraId="31CF4943" w14:textId="3926265F" w:rsidR="002C0F5E" w:rsidRPr="002C0F5E" w:rsidRDefault="002C0F5E" w:rsidP="004866F9">
            <w:pPr>
              <w:spacing w:line="259" w:lineRule="auto"/>
              <w:ind w:left="1692" w:right="1389" w:hanging="1162"/>
              <w:rPr>
                <w:rFonts w:ascii="Calibri" w:eastAsia="Calibri" w:hAnsi="Calibri" w:cs="Calibri"/>
                <w:color w:val="000000"/>
                <w:sz w:val="22"/>
                <w:szCs w:val="22"/>
                <w:lang w:val="ro-RO"/>
              </w:rPr>
            </w:pPr>
            <w:r w:rsidRPr="002C0F5E">
              <w:rPr>
                <w:rFonts w:ascii="Segoe UI Symbol" w:eastAsia="Segoe UI Symbol" w:hAnsi="Segoe UI Symbol" w:cs="Segoe UI Symbol"/>
                <w:color w:val="000000"/>
                <w:sz w:val="22"/>
                <w:szCs w:val="22"/>
                <w:lang w:val="ro-RO"/>
              </w:rPr>
              <w:t></w:t>
            </w:r>
            <w:r w:rsidRPr="002C0F5E">
              <w:rPr>
                <w:rFonts w:ascii="Arial" w:eastAsia="Arial" w:hAnsi="Arial" w:cs="Arial"/>
                <w:color w:val="000000"/>
                <w:sz w:val="22"/>
                <w:szCs w:val="22"/>
                <w:lang w:val="ro-RO"/>
              </w:rPr>
              <w:t xml:space="preserve"> </w:t>
            </w:r>
            <w:r w:rsidRPr="002C0F5E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ro-RO"/>
              </w:rPr>
              <w:t xml:space="preserve">DEGLUTIȚIE REUȘITĂ </w:t>
            </w:r>
          </w:p>
        </w:tc>
        <w:tc>
          <w:tcPr>
            <w:tcW w:w="16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3A63C8" w14:textId="77777777" w:rsidR="002C0F5E" w:rsidRPr="002C0F5E" w:rsidRDefault="002C0F5E" w:rsidP="004866F9">
            <w:pPr>
              <w:spacing w:line="259" w:lineRule="auto"/>
              <w:ind w:left="305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Wingdings" w:eastAsia="Wingdings" w:hAnsi="Wingdings" w:cs="Wingdings"/>
                <w:color w:val="000000"/>
                <w:lang w:val="ro-RO"/>
              </w:rPr>
              <w:t></w:t>
            </w:r>
            <w:r w:rsidRPr="002C0F5E">
              <w:rPr>
                <w:rFonts w:ascii="Arial" w:eastAsia="Arial" w:hAnsi="Arial" w:cs="Arial"/>
                <w:color w:val="000000"/>
                <w:lang w:val="ro-RO"/>
              </w:rPr>
              <w:t xml:space="preserve"> </w:t>
            </w: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1 </w:t>
            </w:r>
          </w:p>
        </w:tc>
        <w:tc>
          <w:tcPr>
            <w:tcW w:w="16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312E4B1" w14:textId="4821A785" w:rsidR="002C0F5E" w:rsidRPr="002C0F5E" w:rsidRDefault="002C0F5E" w:rsidP="004866F9">
            <w:pPr>
              <w:spacing w:line="259" w:lineRule="auto"/>
              <w:ind w:left="308" w:hanging="148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Wingdings" w:eastAsia="Wingdings" w:hAnsi="Wingdings" w:cs="Wingdings"/>
                <w:color w:val="000000"/>
                <w:lang w:val="ro-RO"/>
              </w:rPr>
              <w:t></w:t>
            </w:r>
            <w:r w:rsidRPr="002C0F5E">
              <w:rPr>
                <w:rFonts w:ascii="Arial" w:eastAsia="Arial" w:hAnsi="Arial" w:cs="Arial"/>
                <w:color w:val="000000"/>
                <w:lang w:val="ro-RO"/>
              </w:rPr>
              <w:t xml:space="preserve"> </w:t>
            </w: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>0</w:t>
            </w:r>
          </w:p>
        </w:tc>
      </w:tr>
      <w:tr w:rsidR="002C0F5E" w:rsidRPr="002C0F5E" w14:paraId="1E9AA18F" w14:textId="77777777" w:rsidTr="004866F9">
        <w:trPr>
          <w:trHeight w:val="134"/>
        </w:trPr>
        <w:tc>
          <w:tcPr>
            <w:tcW w:w="63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CF66AB7" w14:textId="77777777" w:rsidR="002C0F5E" w:rsidRPr="002C0F5E" w:rsidRDefault="002C0F5E" w:rsidP="004866F9">
            <w:pPr>
              <w:spacing w:line="259" w:lineRule="auto"/>
              <w:ind w:left="970" w:hanging="440"/>
              <w:rPr>
                <w:rFonts w:ascii="Calibri" w:eastAsia="Calibri" w:hAnsi="Calibri" w:cs="Calibri"/>
                <w:color w:val="000000"/>
                <w:sz w:val="22"/>
                <w:szCs w:val="22"/>
                <w:lang w:val="ro-RO"/>
              </w:rPr>
            </w:pPr>
            <w:r w:rsidRPr="002C0F5E">
              <w:rPr>
                <w:rFonts w:ascii="Segoe UI Symbol" w:eastAsia="Segoe UI Symbol" w:hAnsi="Segoe UI Symbol" w:cs="Segoe UI Symbol"/>
                <w:color w:val="000000"/>
                <w:sz w:val="22"/>
                <w:szCs w:val="22"/>
                <w:lang w:val="ro-RO"/>
              </w:rPr>
              <w:t></w:t>
            </w:r>
            <w:r w:rsidRPr="002C0F5E">
              <w:rPr>
                <w:rFonts w:ascii="Arial" w:eastAsia="Arial" w:hAnsi="Arial" w:cs="Arial"/>
                <w:color w:val="000000"/>
                <w:sz w:val="22"/>
                <w:szCs w:val="22"/>
                <w:lang w:val="ro-RO"/>
              </w:rPr>
              <w:t xml:space="preserve"> </w:t>
            </w:r>
            <w:r w:rsidRPr="002C0F5E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ro-RO"/>
              </w:rPr>
              <w:t xml:space="preserve">SALIVAȚIE ABUNDENTĂ (SIALOREE) </w:t>
            </w:r>
          </w:p>
        </w:tc>
        <w:tc>
          <w:tcPr>
            <w:tcW w:w="16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468D056" w14:textId="77777777" w:rsidR="002C0F5E" w:rsidRPr="002C0F5E" w:rsidRDefault="002C0F5E" w:rsidP="004866F9">
            <w:pPr>
              <w:spacing w:line="259" w:lineRule="auto"/>
              <w:ind w:left="305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Wingdings" w:eastAsia="Wingdings" w:hAnsi="Wingdings" w:cs="Wingdings"/>
                <w:color w:val="000000"/>
                <w:lang w:val="ro-RO"/>
              </w:rPr>
              <w:t></w:t>
            </w:r>
            <w:r w:rsidRPr="002C0F5E">
              <w:rPr>
                <w:rFonts w:ascii="Arial" w:eastAsia="Arial" w:hAnsi="Arial" w:cs="Arial"/>
                <w:color w:val="000000"/>
                <w:lang w:val="ro-RO"/>
              </w:rPr>
              <w:t xml:space="preserve"> </w:t>
            </w: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0 </w:t>
            </w:r>
          </w:p>
        </w:tc>
        <w:tc>
          <w:tcPr>
            <w:tcW w:w="16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40D559F" w14:textId="4E2480B8" w:rsidR="002C0F5E" w:rsidRPr="002C0F5E" w:rsidRDefault="002C0F5E" w:rsidP="004866F9">
            <w:pPr>
              <w:spacing w:line="259" w:lineRule="auto"/>
              <w:ind w:left="308" w:hanging="148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Wingdings" w:eastAsia="Wingdings" w:hAnsi="Wingdings" w:cs="Wingdings"/>
                <w:color w:val="000000"/>
                <w:lang w:val="ro-RO"/>
              </w:rPr>
              <w:t></w:t>
            </w:r>
            <w:r w:rsidRPr="002C0F5E">
              <w:rPr>
                <w:rFonts w:ascii="Arial" w:eastAsia="Arial" w:hAnsi="Arial" w:cs="Arial"/>
                <w:color w:val="000000"/>
                <w:lang w:val="ro-RO"/>
              </w:rPr>
              <w:t xml:space="preserve"> </w:t>
            </w: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>1</w:t>
            </w:r>
          </w:p>
        </w:tc>
      </w:tr>
      <w:tr w:rsidR="002C0F5E" w:rsidRPr="002C0F5E" w14:paraId="691788C7" w14:textId="77777777" w:rsidTr="004866F9">
        <w:trPr>
          <w:trHeight w:val="206"/>
        </w:trPr>
        <w:tc>
          <w:tcPr>
            <w:tcW w:w="63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D34BAE6" w14:textId="77777777" w:rsidR="002C0F5E" w:rsidRPr="002C0F5E" w:rsidRDefault="002C0F5E" w:rsidP="004866F9">
            <w:pPr>
              <w:spacing w:line="259" w:lineRule="auto"/>
              <w:ind w:left="2009" w:hanging="1479"/>
              <w:rPr>
                <w:rFonts w:ascii="Calibri" w:eastAsia="Calibri" w:hAnsi="Calibri" w:cs="Calibri"/>
                <w:color w:val="000000"/>
                <w:sz w:val="22"/>
                <w:szCs w:val="22"/>
                <w:lang w:val="ro-RO"/>
              </w:rPr>
            </w:pPr>
            <w:r w:rsidRPr="002C0F5E">
              <w:rPr>
                <w:rFonts w:ascii="Segoe UI Symbol" w:eastAsia="Segoe UI Symbol" w:hAnsi="Segoe UI Symbol" w:cs="Segoe UI Symbol"/>
                <w:color w:val="000000"/>
                <w:sz w:val="22"/>
                <w:szCs w:val="22"/>
                <w:lang w:val="ro-RO"/>
              </w:rPr>
              <w:t></w:t>
            </w:r>
            <w:r w:rsidRPr="002C0F5E">
              <w:rPr>
                <w:rFonts w:ascii="Arial" w:eastAsia="Arial" w:hAnsi="Arial" w:cs="Arial"/>
                <w:color w:val="000000"/>
                <w:sz w:val="22"/>
                <w:szCs w:val="22"/>
                <w:lang w:val="ro-RO"/>
              </w:rPr>
              <w:t xml:space="preserve"> </w:t>
            </w:r>
            <w:r w:rsidRPr="002C0F5E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ro-RO"/>
              </w:rPr>
              <w:t xml:space="preserve">MODIFICARE A VOCII (răgușită, slabă, înfundată, barbotată) </w:t>
            </w:r>
          </w:p>
        </w:tc>
        <w:tc>
          <w:tcPr>
            <w:tcW w:w="16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AF2DC20" w14:textId="77777777" w:rsidR="002C0F5E" w:rsidRPr="002C0F5E" w:rsidRDefault="002C0F5E" w:rsidP="004866F9">
            <w:pPr>
              <w:spacing w:line="259" w:lineRule="auto"/>
              <w:ind w:left="305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Wingdings" w:eastAsia="Wingdings" w:hAnsi="Wingdings" w:cs="Wingdings"/>
                <w:color w:val="000000"/>
                <w:lang w:val="ro-RO"/>
              </w:rPr>
              <w:t></w:t>
            </w:r>
            <w:r w:rsidRPr="002C0F5E">
              <w:rPr>
                <w:rFonts w:ascii="Arial" w:eastAsia="Arial" w:hAnsi="Arial" w:cs="Arial"/>
                <w:color w:val="000000"/>
                <w:lang w:val="ro-RO"/>
              </w:rPr>
              <w:t xml:space="preserve"> </w:t>
            </w: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0 </w:t>
            </w:r>
          </w:p>
        </w:tc>
        <w:tc>
          <w:tcPr>
            <w:tcW w:w="16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1F397E9" w14:textId="696ADFCB" w:rsidR="002C0F5E" w:rsidRPr="002C0F5E" w:rsidRDefault="002C0F5E" w:rsidP="004866F9">
            <w:pPr>
              <w:spacing w:line="259" w:lineRule="auto"/>
              <w:ind w:left="308" w:hanging="148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Wingdings" w:eastAsia="Wingdings" w:hAnsi="Wingdings" w:cs="Wingdings"/>
                <w:color w:val="000000"/>
                <w:lang w:val="ro-RO"/>
              </w:rPr>
              <w:t></w:t>
            </w:r>
            <w:r w:rsidRPr="002C0F5E">
              <w:rPr>
                <w:rFonts w:ascii="Arial" w:eastAsia="Arial" w:hAnsi="Arial" w:cs="Arial"/>
                <w:color w:val="000000"/>
                <w:lang w:val="ro-RO"/>
              </w:rPr>
              <w:t xml:space="preserve"> </w:t>
            </w: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>1</w:t>
            </w:r>
          </w:p>
        </w:tc>
      </w:tr>
      <w:tr w:rsidR="002C0F5E" w:rsidRPr="002C0F5E" w14:paraId="341D4B96" w14:textId="77777777" w:rsidTr="004866F9">
        <w:trPr>
          <w:trHeight w:val="305"/>
        </w:trPr>
        <w:tc>
          <w:tcPr>
            <w:tcW w:w="63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6E730E8" w14:textId="77777777" w:rsidR="002C0F5E" w:rsidRPr="002C0F5E" w:rsidRDefault="002C0F5E" w:rsidP="002C0F5E">
            <w:pPr>
              <w:spacing w:line="259" w:lineRule="auto"/>
              <w:ind w:right="57"/>
              <w:jc w:val="right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TOTAL </w:t>
            </w:r>
          </w:p>
        </w:tc>
        <w:tc>
          <w:tcPr>
            <w:tcW w:w="32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4BFC5D" w14:textId="77777777" w:rsidR="002C0F5E" w:rsidRPr="002C0F5E" w:rsidRDefault="002C0F5E" w:rsidP="002C0F5E">
            <w:pPr>
              <w:spacing w:line="259" w:lineRule="auto"/>
              <w:ind w:right="55"/>
              <w:jc w:val="right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din (5) </w:t>
            </w:r>
          </w:p>
        </w:tc>
      </w:tr>
      <w:tr w:rsidR="004866F9" w:rsidRPr="002E7F18" w14:paraId="0589DAE2" w14:textId="77777777" w:rsidTr="004866F9">
        <w:trPr>
          <w:trHeight w:val="341"/>
        </w:trPr>
        <w:tc>
          <w:tcPr>
            <w:tcW w:w="963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E92EC8F" w14:textId="44D94949" w:rsidR="004866F9" w:rsidRPr="002C0F5E" w:rsidRDefault="004866F9" w:rsidP="004866F9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color w:val="000000"/>
                <w:lang w:val="ro-RO"/>
              </w:rPr>
              <w:t xml:space="preserve"> </w:t>
            </w:r>
            <w:r w:rsidRPr="002C0F5E">
              <w:rPr>
                <w:rFonts w:ascii="Calibri" w:eastAsia="Calibri" w:hAnsi="Calibri" w:cs="Calibri"/>
                <w:b/>
                <w:color w:val="000000"/>
                <w:sz w:val="22"/>
                <w:lang w:val="ro-RO"/>
              </w:rPr>
              <w:t>1-4</w:t>
            </w:r>
            <w:r w:rsidRPr="002C0F5E">
              <w:rPr>
                <w:rFonts w:ascii="Calibri" w:eastAsia="Calibri" w:hAnsi="Calibri" w:cs="Calibri"/>
                <w:color w:val="000000"/>
                <w:sz w:val="22"/>
                <w:lang w:val="ro-RO"/>
              </w:rPr>
              <w:t xml:space="preserve"> = opriți testul</w:t>
            </w:r>
            <w:r w:rsidRPr="002C0F5E">
              <w:rPr>
                <w:rFonts w:ascii="Calibri" w:eastAsia="Calibri" w:hAnsi="Calibri" w:cs="Calibri"/>
                <w:color w:val="000000"/>
                <w:sz w:val="22"/>
                <w:vertAlign w:val="superscript"/>
                <w:lang w:val="ro-RO"/>
              </w:rPr>
              <w:t>1</w:t>
            </w:r>
            <w:r w:rsidRPr="002C0F5E">
              <w:rPr>
                <w:rFonts w:ascii="Calibri" w:eastAsia="Calibri" w:hAnsi="Calibri" w:cs="Calibri"/>
                <w:color w:val="000000"/>
                <w:sz w:val="22"/>
                <w:lang w:val="ro-RO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lang w:val="ro-RO"/>
              </w:rPr>
              <w:t xml:space="preserve">              </w:t>
            </w:r>
            <w:r w:rsidRPr="002C0F5E">
              <w:rPr>
                <w:rFonts w:ascii="Calibri" w:eastAsia="Calibri" w:hAnsi="Calibri" w:cs="Calibri"/>
                <w:b/>
                <w:color w:val="000000"/>
                <w:sz w:val="22"/>
                <w:lang w:val="ro-RO"/>
              </w:rPr>
              <w:t>5</w:t>
            </w:r>
            <w:r w:rsidRPr="002C0F5E">
              <w:rPr>
                <w:rFonts w:ascii="Calibri" w:eastAsia="Calibri" w:hAnsi="Calibri" w:cs="Calibri"/>
                <w:color w:val="000000"/>
                <w:sz w:val="22"/>
                <w:lang w:val="ro-RO"/>
              </w:rPr>
              <w:t>= continuați cu testul direct de deglutiție</w:t>
            </w: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 </w:t>
            </w:r>
          </w:p>
        </w:tc>
      </w:tr>
    </w:tbl>
    <w:p w14:paraId="5F8D9B1D" w14:textId="77777777" w:rsidR="004866F9" w:rsidRDefault="004866F9" w:rsidP="004866F9">
      <w:pPr>
        <w:spacing w:after="59" w:line="259" w:lineRule="auto"/>
        <w:ind w:left="77"/>
        <w:rPr>
          <w:rFonts w:ascii="Calibri" w:eastAsia="Calibri" w:hAnsi="Calibri" w:cs="Calibri"/>
          <w:b/>
          <w:color w:val="000000"/>
          <w:lang w:val="ro-RO" w:eastAsia="en-US"/>
        </w:rPr>
      </w:pPr>
    </w:p>
    <w:p w14:paraId="2785D02D" w14:textId="6E13EC45" w:rsidR="002C0F5E" w:rsidRPr="002C0F5E" w:rsidRDefault="002C0F5E" w:rsidP="004866F9">
      <w:pPr>
        <w:spacing w:after="59" w:line="259" w:lineRule="auto"/>
        <w:ind w:left="77"/>
        <w:rPr>
          <w:rFonts w:ascii="Calibri" w:eastAsia="Calibri" w:hAnsi="Calibri" w:cs="Calibri"/>
          <w:color w:val="000000"/>
          <w:sz w:val="22"/>
          <w:lang w:val="ro-RO" w:eastAsia="en-US"/>
        </w:rPr>
      </w:pPr>
      <w:r w:rsidRPr="002C0F5E">
        <w:rPr>
          <w:rFonts w:ascii="Calibri" w:eastAsia="Calibri" w:hAnsi="Calibri" w:cs="Calibri"/>
          <w:b/>
          <w:color w:val="000000"/>
          <w:lang w:val="ro-RO" w:eastAsia="en-US"/>
        </w:rPr>
        <w:t xml:space="preserve"> Testul direct al deglutiției </w:t>
      </w:r>
      <w:r w:rsidRPr="002C0F5E">
        <w:rPr>
          <w:rFonts w:ascii="Calibri" w:eastAsia="Calibri" w:hAnsi="Calibri" w:cs="Calibri"/>
          <w:color w:val="000000"/>
          <w:sz w:val="22"/>
          <w:lang w:val="ro-RO" w:eastAsia="en-US"/>
        </w:rPr>
        <w:t xml:space="preserve"> </w:t>
      </w:r>
      <w:r w:rsidRPr="002C0F5E">
        <w:rPr>
          <w:rFonts w:ascii="Arial" w:eastAsia="Arial" w:hAnsi="Arial" w:cs="Arial"/>
          <w:color w:val="212121"/>
          <w:sz w:val="22"/>
          <w:lang w:val="ro-RO" w:eastAsia="en-US"/>
        </w:rPr>
        <w:t>(Materiale: apă, linguriță, agent de îngroșare/iaurt, pâine)</w:t>
      </w:r>
      <w:r w:rsidRPr="002C0F5E">
        <w:rPr>
          <w:rFonts w:ascii="Calibri" w:eastAsia="Calibri" w:hAnsi="Calibri" w:cs="Calibri"/>
          <w:b/>
          <w:color w:val="000000"/>
          <w:lang w:val="ro-RO" w:eastAsia="en-US"/>
        </w:rPr>
        <w:t xml:space="preserve"> </w:t>
      </w:r>
    </w:p>
    <w:tbl>
      <w:tblPr>
        <w:tblStyle w:val="TableGrid0"/>
        <w:tblW w:w="9640" w:type="dxa"/>
        <w:tblInd w:w="82" w:type="dxa"/>
        <w:tblCellMar>
          <w:top w:w="40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5372"/>
        <w:gridCol w:w="1433"/>
        <w:gridCol w:w="1419"/>
        <w:gridCol w:w="1416"/>
      </w:tblGrid>
      <w:tr w:rsidR="002C0F5E" w:rsidRPr="002C0F5E" w14:paraId="0CFF02F7" w14:textId="77777777" w:rsidTr="00CB1F71">
        <w:trPr>
          <w:trHeight w:val="608"/>
        </w:trPr>
        <w:tc>
          <w:tcPr>
            <w:tcW w:w="537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53900FD6" w14:textId="77777777" w:rsidR="002C0F5E" w:rsidRPr="002C0F5E" w:rsidRDefault="002C0F5E" w:rsidP="002C0F5E">
            <w:pPr>
              <w:spacing w:line="259" w:lineRule="auto"/>
              <w:ind w:right="56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În următoarea ordine: </w:t>
            </w:r>
          </w:p>
        </w:tc>
        <w:tc>
          <w:tcPr>
            <w:tcW w:w="1433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58BC5524" w14:textId="77777777" w:rsidR="002C0F5E" w:rsidRPr="002C0F5E" w:rsidRDefault="002C0F5E" w:rsidP="002C0F5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color w:val="000000"/>
                <w:lang w:val="ro-RO"/>
              </w:rPr>
              <w:t xml:space="preserve">1-&gt; SEMISOLID* </w:t>
            </w:r>
          </w:p>
        </w:tc>
        <w:tc>
          <w:tcPr>
            <w:tcW w:w="141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4C1B1C18" w14:textId="77777777" w:rsidR="002C0F5E" w:rsidRPr="002C0F5E" w:rsidRDefault="002C0F5E" w:rsidP="002C0F5E">
            <w:pPr>
              <w:spacing w:line="259" w:lineRule="auto"/>
              <w:ind w:left="1" w:right="2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color w:val="000000"/>
                <w:lang w:val="ro-RO"/>
              </w:rPr>
              <w:t xml:space="preserve">2-&gt; LICHID** </w:t>
            </w:r>
          </w:p>
        </w:tc>
        <w:tc>
          <w:tcPr>
            <w:tcW w:w="141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4711B2A3" w14:textId="77777777" w:rsidR="002C0F5E" w:rsidRPr="002C0F5E" w:rsidRDefault="002C0F5E" w:rsidP="002C0F5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color w:val="000000"/>
                <w:lang w:val="ro-RO"/>
              </w:rPr>
              <w:t xml:space="preserve">3-&gt; SOLID*** </w:t>
            </w:r>
          </w:p>
        </w:tc>
      </w:tr>
      <w:tr w:rsidR="002C0F5E" w:rsidRPr="002C0F5E" w14:paraId="294AAB77" w14:textId="77777777" w:rsidTr="00CB1F71">
        <w:trPr>
          <w:trHeight w:val="1219"/>
        </w:trPr>
        <w:tc>
          <w:tcPr>
            <w:tcW w:w="5372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2178DA" w14:textId="77777777" w:rsidR="002C0F5E" w:rsidRPr="002C0F5E" w:rsidRDefault="002C0F5E" w:rsidP="002C0F5E">
            <w:pPr>
              <w:spacing w:after="25" w:line="259" w:lineRule="auto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DEGLUTIȚIA: </w:t>
            </w:r>
          </w:p>
          <w:p w14:paraId="552602BC" w14:textId="77777777" w:rsidR="002C0F5E" w:rsidRPr="002C0F5E" w:rsidRDefault="002C0F5E" w:rsidP="004866F9">
            <w:pPr>
              <w:numPr>
                <w:ilvl w:val="0"/>
                <w:numId w:val="42"/>
              </w:num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Imposibilă </w:t>
            </w:r>
          </w:p>
          <w:p w14:paraId="0BAA7A88" w14:textId="77777777" w:rsidR="004866F9" w:rsidRPr="004866F9" w:rsidRDefault="002C0F5E" w:rsidP="004866F9">
            <w:pPr>
              <w:numPr>
                <w:ilvl w:val="0"/>
                <w:numId w:val="42"/>
              </w:num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>Întârziată</w:t>
            </w:r>
            <w:r w:rsidRPr="002C0F5E">
              <w:rPr>
                <w:rFonts w:ascii="Calibri" w:eastAsia="Calibri" w:hAnsi="Calibri" w:cs="Calibri"/>
                <w:color w:val="000000"/>
                <w:lang w:val="ro-RO"/>
              </w:rPr>
              <w:t xml:space="preserve"> </w:t>
            </w:r>
            <w:r w:rsidRPr="002C0F5E">
              <w:rPr>
                <w:rFonts w:ascii="Calibri" w:eastAsia="Calibri" w:hAnsi="Calibri" w:cs="Calibri"/>
                <w:b/>
                <w:i/>
                <w:color w:val="000000"/>
                <w:sz w:val="20"/>
                <w:lang w:val="ro-RO"/>
              </w:rPr>
              <w:t>(semisolide, lichide&gt;2 sec, solide&gt;10 sec)</w:t>
            </w:r>
          </w:p>
          <w:p w14:paraId="2E43C156" w14:textId="6A393C38" w:rsidR="002C0F5E" w:rsidRPr="002C0F5E" w:rsidRDefault="004866F9" w:rsidP="004866F9">
            <w:pPr>
              <w:numPr>
                <w:ilvl w:val="0"/>
                <w:numId w:val="42"/>
              </w:num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ro-RO"/>
              </w:rPr>
              <w:t>R</w:t>
            </w:r>
            <w:r w:rsidR="002C0F5E"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eușită </w:t>
            </w:r>
          </w:p>
        </w:tc>
        <w:tc>
          <w:tcPr>
            <w:tcW w:w="1433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85CCE50" w14:textId="77777777" w:rsidR="002C0F5E" w:rsidRPr="002C0F5E" w:rsidRDefault="002C0F5E" w:rsidP="002C0F5E">
            <w:pPr>
              <w:spacing w:after="6" w:line="259" w:lineRule="auto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 </w:t>
            </w:r>
          </w:p>
          <w:p w14:paraId="1B63DD9C" w14:textId="77777777" w:rsidR="002C0F5E" w:rsidRPr="002C0F5E" w:rsidRDefault="002C0F5E" w:rsidP="002C0F5E">
            <w:pPr>
              <w:numPr>
                <w:ilvl w:val="0"/>
                <w:numId w:val="26"/>
              </w:numPr>
              <w:spacing w:after="14"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0 </w:t>
            </w:r>
          </w:p>
          <w:p w14:paraId="6139579A" w14:textId="77777777" w:rsidR="002C0F5E" w:rsidRPr="002C0F5E" w:rsidRDefault="002C0F5E" w:rsidP="002C0F5E">
            <w:pPr>
              <w:numPr>
                <w:ilvl w:val="0"/>
                <w:numId w:val="26"/>
              </w:numPr>
              <w:spacing w:after="14"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1 </w:t>
            </w:r>
          </w:p>
          <w:p w14:paraId="6FE2960B" w14:textId="77777777" w:rsidR="002C0F5E" w:rsidRPr="002C0F5E" w:rsidRDefault="002C0F5E" w:rsidP="002C0F5E">
            <w:pPr>
              <w:numPr>
                <w:ilvl w:val="0"/>
                <w:numId w:val="26"/>
              </w:num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2 </w:t>
            </w:r>
          </w:p>
        </w:tc>
        <w:tc>
          <w:tcPr>
            <w:tcW w:w="1419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A321CD" w14:textId="77777777" w:rsidR="002C0F5E" w:rsidRPr="002C0F5E" w:rsidRDefault="002C0F5E" w:rsidP="002C0F5E">
            <w:pPr>
              <w:spacing w:after="6" w:line="259" w:lineRule="auto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 </w:t>
            </w:r>
          </w:p>
          <w:p w14:paraId="27548E6A" w14:textId="77777777" w:rsidR="002C0F5E" w:rsidRPr="002C0F5E" w:rsidRDefault="002C0F5E" w:rsidP="002C0F5E">
            <w:pPr>
              <w:numPr>
                <w:ilvl w:val="0"/>
                <w:numId w:val="27"/>
              </w:numPr>
              <w:spacing w:after="14" w:line="259" w:lineRule="auto"/>
              <w:ind w:right="56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0 </w:t>
            </w:r>
          </w:p>
          <w:p w14:paraId="71E84349" w14:textId="77777777" w:rsidR="002C0F5E" w:rsidRPr="002C0F5E" w:rsidRDefault="002C0F5E" w:rsidP="002C0F5E">
            <w:pPr>
              <w:numPr>
                <w:ilvl w:val="0"/>
                <w:numId w:val="27"/>
              </w:numPr>
              <w:spacing w:after="14" w:line="259" w:lineRule="auto"/>
              <w:ind w:right="56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1 </w:t>
            </w:r>
          </w:p>
          <w:p w14:paraId="766A2BFF" w14:textId="77777777" w:rsidR="002C0F5E" w:rsidRPr="002C0F5E" w:rsidRDefault="002C0F5E" w:rsidP="002C0F5E">
            <w:pPr>
              <w:numPr>
                <w:ilvl w:val="0"/>
                <w:numId w:val="27"/>
              </w:numPr>
              <w:spacing w:line="259" w:lineRule="auto"/>
              <w:ind w:right="56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2 </w:t>
            </w:r>
          </w:p>
        </w:tc>
        <w:tc>
          <w:tcPr>
            <w:tcW w:w="1416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26C5CD" w14:textId="77777777" w:rsidR="002C0F5E" w:rsidRPr="002C0F5E" w:rsidRDefault="002C0F5E" w:rsidP="002C0F5E">
            <w:pPr>
              <w:spacing w:after="6" w:line="259" w:lineRule="auto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 </w:t>
            </w:r>
          </w:p>
          <w:p w14:paraId="047F4688" w14:textId="77777777" w:rsidR="002C0F5E" w:rsidRPr="002C0F5E" w:rsidRDefault="002C0F5E" w:rsidP="002C0F5E">
            <w:pPr>
              <w:numPr>
                <w:ilvl w:val="0"/>
                <w:numId w:val="28"/>
              </w:numPr>
              <w:spacing w:after="14" w:line="259" w:lineRule="auto"/>
              <w:ind w:right="53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0 </w:t>
            </w:r>
          </w:p>
          <w:p w14:paraId="21C188F4" w14:textId="77777777" w:rsidR="002C0F5E" w:rsidRPr="002C0F5E" w:rsidRDefault="002C0F5E" w:rsidP="002C0F5E">
            <w:pPr>
              <w:numPr>
                <w:ilvl w:val="0"/>
                <w:numId w:val="28"/>
              </w:numPr>
              <w:spacing w:after="14" w:line="259" w:lineRule="auto"/>
              <w:ind w:right="53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1 </w:t>
            </w:r>
          </w:p>
          <w:p w14:paraId="18AFBF4D" w14:textId="77777777" w:rsidR="002C0F5E" w:rsidRPr="002C0F5E" w:rsidRDefault="002C0F5E" w:rsidP="002C0F5E">
            <w:pPr>
              <w:numPr>
                <w:ilvl w:val="0"/>
                <w:numId w:val="28"/>
              </w:numPr>
              <w:spacing w:line="259" w:lineRule="auto"/>
              <w:ind w:right="53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2 </w:t>
            </w:r>
          </w:p>
        </w:tc>
      </w:tr>
      <w:tr w:rsidR="002C0F5E" w:rsidRPr="002C0F5E" w14:paraId="16B4F9D3" w14:textId="77777777" w:rsidTr="00CB1F71">
        <w:trPr>
          <w:trHeight w:val="1181"/>
        </w:trPr>
        <w:tc>
          <w:tcPr>
            <w:tcW w:w="53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0A0BA71" w14:textId="77777777" w:rsidR="002C0F5E" w:rsidRPr="002C0F5E" w:rsidRDefault="002C0F5E" w:rsidP="002C0F5E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TUSE INVOLUNTARĂ </w:t>
            </w:r>
          </w:p>
          <w:p w14:paraId="211D3C19" w14:textId="77777777" w:rsidR="002C0F5E" w:rsidRPr="002C0F5E" w:rsidRDefault="002C0F5E" w:rsidP="002C0F5E">
            <w:pPr>
              <w:spacing w:after="68" w:line="259" w:lineRule="auto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i/>
                <w:color w:val="000000"/>
                <w:sz w:val="20"/>
                <w:lang w:val="ro-RO"/>
              </w:rPr>
              <w:t xml:space="preserve">(Înainte, după și pâna la 3 min după deglutiție) </w:t>
            </w:r>
          </w:p>
          <w:p w14:paraId="799743A6" w14:textId="77777777" w:rsidR="002C0F5E" w:rsidRPr="004866F9" w:rsidRDefault="002C0F5E" w:rsidP="004866F9">
            <w:pPr>
              <w:pStyle w:val="ListParagraph"/>
              <w:numPr>
                <w:ilvl w:val="0"/>
                <w:numId w:val="43"/>
              </w:numPr>
              <w:spacing w:line="259" w:lineRule="auto"/>
              <w:ind w:left="790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4866F9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DA </w:t>
            </w:r>
          </w:p>
          <w:p w14:paraId="3B0B3CD4" w14:textId="77777777" w:rsidR="002C0F5E" w:rsidRPr="004866F9" w:rsidRDefault="002C0F5E" w:rsidP="004866F9">
            <w:pPr>
              <w:pStyle w:val="ListParagraph"/>
              <w:numPr>
                <w:ilvl w:val="0"/>
                <w:numId w:val="43"/>
              </w:numPr>
              <w:spacing w:line="259" w:lineRule="auto"/>
              <w:ind w:left="790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4866F9">
              <w:rPr>
                <w:rFonts w:ascii="Calibri" w:eastAsia="Calibri" w:hAnsi="Calibri" w:cs="Calibri"/>
                <w:b/>
                <w:color w:val="000000"/>
                <w:lang w:val="ro-RO"/>
              </w:rPr>
              <w:t>NU</w:t>
            </w:r>
            <w:r w:rsidRPr="004866F9">
              <w:rPr>
                <w:rFonts w:ascii="Calibri" w:eastAsia="Calibri" w:hAnsi="Calibri" w:cs="Calibri"/>
                <w:b/>
                <w:i/>
                <w:color w:val="000000"/>
                <w:lang w:val="ro-RO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9295EDE" w14:textId="77777777" w:rsidR="002C0F5E" w:rsidRPr="002C0F5E" w:rsidRDefault="002C0F5E" w:rsidP="002C0F5E">
            <w:pPr>
              <w:spacing w:after="299" w:line="259" w:lineRule="auto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 </w:t>
            </w:r>
          </w:p>
          <w:p w14:paraId="032939ED" w14:textId="77777777" w:rsidR="002C0F5E" w:rsidRPr="002C0F5E" w:rsidRDefault="002C0F5E" w:rsidP="002C0F5E">
            <w:pPr>
              <w:numPr>
                <w:ilvl w:val="0"/>
                <w:numId w:val="30"/>
              </w:numPr>
              <w:spacing w:after="14"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0 </w:t>
            </w:r>
          </w:p>
          <w:p w14:paraId="5F9FF351" w14:textId="77777777" w:rsidR="002C0F5E" w:rsidRPr="002C0F5E" w:rsidRDefault="002C0F5E" w:rsidP="002C0F5E">
            <w:pPr>
              <w:numPr>
                <w:ilvl w:val="0"/>
                <w:numId w:val="30"/>
              </w:num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464971" w14:textId="77777777" w:rsidR="002C0F5E" w:rsidRPr="002C0F5E" w:rsidRDefault="002C0F5E" w:rsidP="002C0F5E">
            <w:pPr>
              <w:spacing w:after="299" w:line="259" w:lineRule="auto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 </w:t>
            </w:r>
          </w:p>
          <w:p w14:paraId="217C2475" w14:textId="77777777" w:rsidR="002C0F5E" w:rsidRPr="002C0F5E" w:rsidRDefault="002C0F5E" w:rsidP="002C0F5E">
            <w:pPr>
              <w:numPr>
                <w:ilvl w:val="0"/>
                <w:numId w:val="31"/>
              </w:numPr>
              <w:spacing w:after="14" w:line="259" w:lineRule="auto"/>
              <w:ind w:right="56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0 </w:t>
            </w:r>
          </w:p>
          <w:p w14:paraId="328F5D05" w14:textId="77777777" w:rsidR="002C0F5E" w:rsidRPr="002C0F5E" w:rsidRDefault="002C0F5E" w:rsidP="002C0F5E">
            <w:pPr>
              <w:numPr>
                <w:ilvl w:val="0"/>
                <w:numId w:val="31"/>
              </w:numPr>
              <w:spacing w:line="259" w:lineRule="auto"/>
              <w:ind w:right="56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0F04B5A" w14:textId="77777777" w:rsidR="002C0F5E" w:rsidRPr="002C0F5E" w:rsidRDefault="002C0F5E" w:rsidP="002C0F5E">
            <w:pPr>
              <w:spacing w:after="299" w:line="259" w:lineRule="auto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 </w:t>
            </w:r>
          </w:p>
          <w:p w14:paraId="5D87A0EC" w14:textId="77777777" w:rsidR="002C0F5E" w:rsidRPr="002C0F5E" w:rsidRDefault="002C0F5E" w:rsidP="002C0F5E">
            <w:pPr>
              <w:numPr>
                <w:ilvl w:val="0"/>
                <w:numId w:val="32"/>
              </w:numPr>
              <w:spacing w:after="14" w:line="259" w:lineRule="auto"/>
              <w:ind w:right="53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0 </w:t>
            </w:r>
          </w:p>
          <w:p w14:paraId="373566C9" w14:textId="77777777" w:rsidR="002C0F5E" w:rsidRPr="002C0F5E" w:rsidRDefault="002C0F5E" w:rsidP="002C0F5E">
            <w:pPr>
              <w:numPr>
                <w:ilvl w:val="0"/>
                <w:numId w:val="32"/>
              </w:numPr>
              <w:spacing w:line="259" w:lineRule="auto"/>
              <w:ind w:right="53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1 </w:t>
            </w:r>
          </w:p>
        </w:tc>
      </w:tr>
      <w:tr w:rsidR="002C0F5E" w:rsidRPr="002C0F5E" w14:paraId="5D12BD6D" w14:textId="77777777" w:rsidTr="00CB1F71">
        <w:trPr>
          <w:trHeight w:val="915"/>
        </w:trPr>
        <w:tc>
          <w:tcPr>
            <w:tcW w:w="53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7E0CE19" w14:textId="77777777" w:rsidR="002C0F5E" w:rsidRPr="002C0F5E" w:rsidRDefault="002C0F5E" w:rsidP="002C0F5E">
            <w:pPr>
              <w:spacing w:after="24" w:line="259" w:lineRule="auto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SIALOREE </w:t>
            </w:r>
          </w:p>
          <w:p w14:paraId="464F62A2" w14:textId="77777777" w:rsidR="002C0F5E" w:rsidRPr="004866F9" w:rsidRDefault="002C0F5E" w:rsidP="004866F9">
            <w:pPr>
              <w:pStyle w:val="ListParagraph"/>
              <w:numPr>
                <w:ilvl w:val="0"/>
                <w:numId w:val="44"/>
              </w:numPr>
              <w:spacing w:after="3" w:line="259" w:lineRule="auto"/>
              <w:ind w:left="790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4866F9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DA </w:t>
            </w:r>
          </w:p>
          <w:p w14:paraId="6E87BA9D" w14:textId="77777777" w:rsidR="002C0F5E" w:rsidRPr="004866F9" w:rsidRDefault="002C0F5E" w:rsidP="004866F9">
            <w:pPr>
              <w:pStyle w:val="ListParagraph"/>
              <w:numPr>
                <w:ilvl w:val="0"/>
                <w:numId w:val="44"/>
              </w:numPr>
              <w:spacing w:line="259" w:lineRule="auto"/>
              <w:ind w:left="790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4866F9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NU </w:t>
            </w:r>
          </w:p>
        </w:tc>
        <w:tc>
          <w:tcPr>
            <w:tcW w:w="14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80F0A1A" w14:textId="77777777" w:rsidR="002C0F5E" w:rsidRPr="002C0F5E" w:rsidRDefault="002C0F5E" w:rsidP="002C0F5E">
            <w:pPr>
              <w:spacing w:after="6" w:line="259" w:lineRule="auto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 </w:t>
            </w:r>
          </w:p>
          <w:p w14:paraId="24036508" w14:textId="77777777" w:rsidR="002C0F5E" w:rsidRPr="002C0F5E" w:rsidRDefault="002C0F5E" w:rsidP="002C0F5E">
            <w:pPr>
              <w:numPr>
                <w:ilvl w:val="0"/>
                <w:numId w:val="34"/>
              </w:numPr>
              <w:spacing w:after="17"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0 </w:t>
            </w:r>
          </w:p>
          <w:p w14:paraId="3147B8BA" w14:textId="77777777" w:rsidR="002C0F5E" w:rsidRPr="002C0F5E" w:rsidRDefault="002C0F5E" w:rsidP="002C0F5E">
            <w:pPr>
              <w:numPr>
                <w:ilvl w:val="0"/>
                <w:numId w:val="34"/>
              </w:num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78682BA" w14:textId="77777777" w:rsidR="002C0F5E" w:rsidRPr="002C0F5E" w:rsidRDefault="002C0F5E" w:rsidP="002C0F5E">
            <w:pPr>
              <w:spacing w:after="6" w:line="259" w:lineRule="auto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 </w:t>
            </w:r>
          </w:p>
          <w:p w14:paraId="6E51D429" w14:textId="77777777" w:rsidR="002C0F5E" w:rsidRPr="002C0F5E" w:rsidRDefault="002C0F5E" w:rsidP="002C0F5E">
            <w:pPr>
              <w:numPr>
                <w:ilvl w:val="0"/>
                <w:numId w:val="35"/>
              </w:numPr>
              <w:spacing w:after="17" w:line="259" w:lineRule="auto"/>
              <w:ind w:right="56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0 </w:t>
            </w:r>
          </w:p>
          <w:p w14:paraId="54452ABF" w14:textId="77777777" w:rsidR="002C0F5E" w:rsidRPr="002C0F5E" w:rsidRDefault="002C0F5E" w:rsidP="002C0F5E">
            <w:pPr>
              <w:numPr>
                <w:ilvl w:val="0"/>
                <w:numId w:val="35"/>
              </w:numPr>
              <w:spacing w:line="259" w:lineRule="auto"/>
              <w:ind w:right="56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C85B2FB" w14:textId="77777777" w:rsidR="002C0F5E" w:rsidRPr="002C0F5E" w:rsidRDefault="002C0F5E" w:rsidP="002C0F5E">
            <w:pPr>
              <w:spacing w:after="6" w:line="259" w:lineRule="auto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 </w:t>
            </w:r>
          </w:p>
          <w:p w14:paraId="30303FF8" w14:textId="77777777" w:rsidR="002C0F5E" w:rsidRPr="002C0F5E" w:rsidRDefault="002C0F5E" w:rsidP="002C0F5E">
            <w:pPr>
              <w:numPr>
                <w:ilvl w:val="0"/>
                <w:numId w:val="36"/>
              </w:numPr>
              <w:spacing w:after="17" w:line="259" w:lineRule="auto"/>
              <w:ind w:right="53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0 </w:t>
            </w:r>
          </w:p>
          <w:p w14:paraId="4612DF71" w14:textId="77777777" w:rsidR="002C0F5E" w:rsidRPr="002C0F5E" w:rsidRDefault="002C0F5E" w:rsidP="002C0F5E">
            <w:pPr>
              <w:numPr>
                <w:ilvl w:val="0"/>
                <w:numId w:val="36"/>
              </w:numPr>
              <w:spacing w:line="259" w:lineRule="auto"/>
              <w:ind w:right="53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1 </w:t>
            </w:r>
          </w:p>
        </w:tc>
      </w:tr>
      <w:tr w:rsidR="002C0F5E" w:rsidRPr="002C0F5E" w14:paraId="6297ED58" w14:textId="77777777" w:rsidTr="00CB1F71">
        <w:trPr>
          <w:trHeight w:val="1183"/>
        </w:trPr>
        <w:tc>
          <w:tcPr>
            <w:tcW w:w="53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F9F476" w14:textId="77777777" w:rsidR="002C0F5E" w:rsidRPr="002C0F5E" w:rsidRDefault="002C0F5E" w:rsidP="002C0F5E">
            <w:pPr>
              <w:spacing w:after="50" w:line="239" w:lineRule="auto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>SCHIMBAREA VOCII</w:t>
            </w:r>
            <w:r w:rsidRPr="002C0F5E">
              <w:rPr>
                <w:rFonts w:ascii="Calibri" w:eastAsia="Calibri" w:hAnsi="Calibri" w:cs="Calibri"/>
                <w:color w:val="000000"/>
                <w:lang w:val="ro-RO"/>
              </w:rPr>
              <w:t xml:space="preserve"> </w:t>
            </w:r>
            <w:r w:rsidRPr="002C0F5E">
              <w:rPr>
                <w:rFonts w:ascii="Calibri" w:eastAsia="Calibri" w:hAnsi="Calibri" w:cs="Calibri"/>
                <w:b/>
                <w:i/>
                <w:color w:val="000000"/>
                <w:sz w:val="20"/>
                <w:lang w:val="ro-RO"/>
              </w:rPr>
              <w:t>(Ascultați vocea pacientului înainte și după înghițire. Pacientul trebuie să pronunțe “aaa”)</w:t>
            </w: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 </w:t>
            </w:r>
          </w:p>
          <w:p w14:paraId="3A2421FE" w14:textId="77777777" w:rsidR="002C0F5E" w:rsidRPr="004866F9" w:rsidRDefault="002C0F5E" w:rsidP="004866F9">
            <w:pPr>
              <w:pStyle w:val="ListParagraph"/>
              <w:numPr>
                <w:ilvl w:val="0"/>
                <w:numId w:val="45"/>
              </w:numPr>
              <w:spacing w:after="2" w:line="259" w:lineRule="auto"/>
              <w:ind w:left="880" w:hanging="450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4866F9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DA </w:t>
            </w:r>
          </w:p>
          <w:p w14:paraId="1738DFEC" w14:textId="77777777" w:rsidR="002C0F5E" w:rsidRPr="004866F9" w:rsidRDefault="002C0F5E" w:rsidP="004866F9">
            <w:pPr>
              <w:pStyle w:val="ListParagraph"/>
              <w:numPr>
                <w:ilvl w:val="0"/>
                <w:numId w:val="45"/>
              </w:numPr>
              <w:spacing w:line="259" w:lineRule="auto"/>
              <w:ind w:left="880" w:hanging="450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4866F9">
              <w:rPr>
                <w:rFonts w:ascii="Calibri" w:eastAsia="Calibri" w:hAnsi="Calibri" w:cs="Calibri"/>
                <w:b/>
                <w:color w:val="000000"/>
                <w:lang w:val="ro-RO"/>
              </w:rPr>
              <w:t>NU</w:t>
            </w:r>
            <w:r w:rsidRPr="004866F9">
              <w:rPr>
                <w:rFonts w:ascii="Calibri" w:eastAsia="Calibri" w:hAnsi="Calibri" w:cs="Calibri"/>
                <w:b/>
                <w:i/>
                <w:color w:val="000000"/>
                <w:lang w:val="ro-RO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BF3219E" w14:textId="77777777" w:rsidR="002C0F5E" w:rsidRPr="002C0F5E" w:rsidRDefault="002C0F5E" w:rsidP="002C0F5E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 </w:t>
            </w:r>
          </w:p>
          <w:p w14:paraId="395DB624" w14:textId="77777777" w:rsidR="002C0F5E" w:rsidRPr="002C0F5E" w:rsidRDefault="002C0F5E" w:rsidP="002C0F5E">
            <w:pPr>
              <w:spacing w:after="8" w:line="259" w:lineRule="auto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 </w:t>
            </w:r>
          </w:p>
          <w:p w14:paraId="5B2153C6" w14:textId="77777777" w:rsidR="002C0F5E" w:rsidRPr="002C0F5E" w:rsidRDefault="002C0F5E" w:rsidP="002C0F5E">
            <w:pPr>
              <w:numPr>
                <w:ilvl w:val="0"/>
                <w:numId w:val="38"/>
              </w:numPr>
              <w:spacing w:after="14"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0 </w:t>
            </w:r>
          </w:p>
          <w:p w14:paraId="2897C4D3" w14:textId="77777777" w:rsidR="002C0F5E" w:rsidRPr="002C0F5E" w:rsidRDefault="002C0F5E" w:rsidP="002C0F5E">
            <w:pPr>
              <w:numPr>
                <w:ilvl w:val="0"/>
                <w:numId w:val="38"/>
              </w:num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16689B9" w14:textId="77777777" w:rsidR="002C0F5E" w:rsidRPr="002C0F5E" w:rsidRDefault="002C0F5E" w:rsidP="002C0F5E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 </w:t>
            </w:r>
          </w:p>
          <w:p w14:paraId="35BE6B74" w14:textId="77777777" w:rsidR="002C0F5E" w:rsidRPr="002C0F5E" w:rsidRDefault="002C0F5E" w:rsidP="002C0F5E">
            <w:pPr>
              <w:spacing w:after="8" w:line="259" w:lineRule="auto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 </w:t>
            </w:r>
          </w:p>
          <w:p w14:paraId="652D1489" w14:textId="77777777" w:rsidR="002C0F5E" w:rsidRPr="002C0F5E" w:rsidRDefault="002C0F5E" w:rsidP="002C0F5E">
            <w:pPr>
              <w:numPr>
                <w:ilvl w:val="0"/>
                <w:numId w:val="39"/>
              </w:numPr>
              <w:spacing w:after="14" w:line="259" w:lineRule="auto"/>
              <w:ind w:right="56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0 </w:t>
            </w:r>
          </w:p>
          <w:p w14:paraId="0D79ABFB" w14:textId="77777777" w:rsidR="002C0F5E" w:rsidRPr="002C0F5E" w:rsidRDefault="002C0F5E" w:rsidP="002C0F5E">
            <w:pPr>
              <w:numPr>
                <w:ilvl w:val="0"/>
                <w:numId w:val="39"/>
              </w:numPr>
              <w:spacing w:line="259" w:lineRule="auto"/>
              <w:ind w:right="56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FC7785B" w14:textId="77777777" w:rsidR="002C0F5E" w:rsidRPr="002C0F5E" w:rsidRDefault="002C0F5E" w:rsidP="002C0F5E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 </w:t>
            </w:r>
          </w:p>
          <w:p w14:paraId="7260E910" w14:textId="77777777" w:rsidR="002C0F5E" w:rsidRPr="002C0F5E" w:rsidRDefault="002C0F5E" w:rsidP="002C0F5E">
            <w:pPr>
              <w:spacing w:after="8" w:line="259" w:lineRule="auto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 </w:t>
            </w:r>
          </w:p>
          <w:p w14:paraId="0AD9F8E3" w14:textId="77777777" w:rsidR="002C0F5E" w:rsidRPr="002C0F5E" w:rsidRDefault="002C0F5E" w:rsidP="002C0F5E">
            <w:pPr>
              <w:numPr>
                <w:ilvl w:val="0"/>
                <w:numId w:val="40"/>
              </w:numPr>
              <w:spacing w:after="14" w:line="259" w:lineRule="auto"/>
              <w:ind w:right="53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0 </w:t>
            </w:r>
          </w:p>
          <w:p w14:paraId="672DC97F" w14:textId="77777777" w:rsidR="002C0F5E" w:rsidRPr="002C0F5E" w:rsidRDefault="002C0F5E" w:rsidP="002C0F5E">
            <w:pPr>
              <w:numPr>
                <w:ilvl w:val="0"/>
                <w:numId w:val="40"/>
              </w:numPr>
              <w:spacing w:line="259" w:lineRule="auto"/>
              <w:ind w:right="53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1 </w:t>
            </w:r>
          </w:p>
        </w:tc>
      </w:tr>
      <w:tr w:rsidR="002C0F5E" w:rsidRPr="002C0F5E" w14:paraId="10096D48" w14:textId="77777777" w:rsidTr="00CB1F71">
        <w:trPr>
          <w:trHeight w:val="302"/>
        </w:trPr>
        <w:tc>
          <w:tcPr>
            <w:tcW w:w="53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9792B7F" w14:textId="77777777" w:rsidR="002C0F5E" w:rsidRPr="002C0F5E" w:rsidRDefault="002C0F5E" w:rsidP="002C0F5E">
            <w:pPr>
              <w:spacing w:line="259" w:lineRule="auto"/>
              <w:ind w:right="56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color w:val="000000"/>
                <w:lang w:val="ro-RO"/>
              </w:rPr>
              <w:t xml:space="preserve">TOTAL </w:t>
            </w:r>
          </w:p>
        </w:tc>
        <w:tc>
          <w:tcPr>
            <w:tcW w:w="14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86A1DF" w14:textId="77777777" w:rsidR="002C0F5E" w:rsidRPr="002C0F5E" w:rsidRDefault="002C0F5E" w:rsidP="002C0F5E">
            <w:pPr>
              <w:spacing w:line="259" w:lineRule="auto"/>
              <w:ind w:right="52"/>
              <w:jc w:val="right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din(5) </w:t>
            </w:r>
          </w:p>
        </w:tc>
        <w:tc>
          <w:tcPr>
            <w:tcW w:w="14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FFCAFDF" w14:textId="77777777" w:rsidR="002C0F5E" w:rsidRPr="002C0F5E" w:rsidRDefault="002C0F5E" w:rsidP="002C0F5E">
            <w:pPr>
              <w:spacing w:line="259" w:lineRule="auto"/>
              <w:ind w:right="53"/>
              <w:jc w:val="right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din(5) </w:t>
            </w:r>
          </w:p>
        </w:tc>
        <w:tc>
          <w:tcPr>
            <w:tcW w:w="14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BF3B8E8" w14:textId="77777777" w:rsidR="002C0F5E" w:rsidRPr="002C0F5E" w:rsidRDefault="002C0F5E" w:rsidP="002C0F5E">
            <w:pPr>
              <w:spacing w:line="259" w:lineRule="auto"/>
              <w:ind w:right="52"/>
              <w:jc w:val="right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din(5) </w:t>
            </w:r>
          </w:p>
        </w:tc>
      </w:tr>
      <w:tr w:rsidR="002C0F5E" w:rsidRPr="002C0F5E" w14:paraId="71CC3CBE" w14:textId="77777777" w:rsidTr="00CB1F71">
        <w:trPr>
          <w:trHeight w:val="888"/>
        </w:trPr>
        <w:tc>
          <w:tcPr>
            <w:tcW w:w="53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4B22431" w14:textId="77777777" w:rsidR="002C0F5E" w:rsidRPr="002C0F5E" w:rsidRDefault="002C0F5E" w:rsidP="002C0F5E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color w:val="000000"/>
                <w:lang w:val="ro-RO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1235F1D" w14:textId="77777777" w:rsidR="002C0F5E" w:rsidRPr="002C0F5E" w:rsidRDefault="002C0F5E" w:rsidP="002C0F5E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sz w:val="18"/>
                <w:lang w:val="ro-RO"/>
              </w:rPr>
              <w:t>1-4</w:t>
            </w:r>
            <w:r w:rsidRPr="002C0F5E">
              <w:rPr>
                <w:rFonts w:ascii="Calibri" w:eastAsia="Calibri" w:hAnsi="Calibri" w:cs="Calibri"/>
                <w:color w:val="000000"/>
                <w:sz w:val="18"/>
                <w:lang w:val="ro-RO"/>
              </w:rPr>
              <w:t>= investigați suplimentar</w:t>
            </w:r>
            <w:r w:rsidRPr="002C0F5E">
              <w:rPr>
                <w:rFonts w:ascii="Calibri" w:eastAsia="Calibri" w:hAnsi="Calibri" w:cs="Calibri"/>
                <w:color w:val="000000"/>
                <w:sz w:val="18"/>
                <w:vertAlign w:val="superscript"/>
                <w:lang w:val="ro-RO"/>
              </w:rPr>
              <w:t>1</w:t>
            </w:r>
            <w:r w:rsidRPr="002C0F5E">
              <w:rPr>
                <w:rFonts w:ascii="Calibri" w:eastAsia="Calibri" w:hAnsi="Calibri" w:cs="Calibri"/>
                <w:b/>
                <w:color w:val="000000"/>
                <w:sz w:val="18"/>
                <w:lang w:val="ro-RO"/>
              </w:rPr>
              <w:t xml:space="preserve"> 5=continuați “LICHID”</w:t>
            </w: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504CA47" w14:textId="77777777" w:rsidR="002C0F5E" w:rsidRPr="002C0F5E" w:rsidRDefault="002C0F5E" w:rsidP="002C0F5E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sz w:val="18"/>
                <w:lang w:val="ro-RO"/>
              </w:rPr>
              <w:t>1-4</w:t>
            </w:r>
            <w:r w:rsidRPr="002C0F5E">
              <w:rPr>
                <w:rFonts w:ascii="Calibri" w:eastAsia="Calibri" w:hAnsi="Calibri" w:cs="Calibri"/>
                <w:color w:val="000000"/>
                <w:sz w:val="18"/>
                <w:lang w:val="ro-RO"/>
              </w:rPr>
              <w:t>= investigați suplimentar</w:t>
            </w:r>
            <w:r w:rsidRPr="002C0F5E">
              <w:rPr>
                <w:rFonts w:ascii="Calibri" w:eastAsia="Calibri" w:hAnsi="Calibri" w:cs="Calibri"/>
                <w:color w:val="000000"/>
                <w:sz w:val="18"/>
                <w:vertAlign w:val="superscript"/>
                <w:lang w:val="ro-RO"/>
              </w:rPr>
              <w:t>1</w:t>
            </w:r>
            <w:r w:rsidRPr="002C0F5E">
              <w:rPr>
                <w:rFonts w:ascii="Calibri" w:eastAsia="Calibri" w:hAnsi="Calibri" w:cs="Calibri"/>
                <w:b/>
                <w:color w:val="000000"/>
                <w:sz w:val="18"/>
                <w:lang w:val="ro-RO"/>
              </w:rPr>
              <w:t xml:space="preserve"> 5=continuați “SOLID”</w:t>
            </w: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3D0F177" w14:textId="77777777" w:rsidR="002C0F5E" w:rsidRPr="002C0F5E" w:rsidRDefault="002C0F5E" w:rsidP="002C0F5E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sz w:val="18"/>
                <w:lang w:val="ro-RO"/>
              </w:rPr>
              <w:t>1-4</w:t>
            </w:r>
            <w:r w:rsidRPr="002C0F5E">
              <w:rPr>
                <w:rFonts w:ascii="Calibri" w:eastAsia="Calibri" w:hAnsi="Calibri" w:cs="Calibri"/>
                <w:color w:val="000000"/>
                <w:sz w:val="18"/>
                <w:lang w:val="ro-RO"/>
              </w:rPr>
              <w:t>= investigați suplimentar</w:t>
            </w:r>
            <w:r w:rsidRPr="002C0F5E">
              <w:rPr>
                <w:rFonts w:ascii="Calibri" w:eastAsia="Calibri" w:hAnsi="Calibri" w:cs="Calibri"/>
                <w:color w:val="000000"/>
                <w:sz w:val="18"/>
                <w:vertAlign w:val="superscript"/>
                <w:lang w:val="ro-RO"/>
              </w:rPr>
              <w:t>1</w:t>
            </w:r>
            <w:r w:rsidRPr="002C0F5E">
              <w:rPr>
                <w:rFonts w:ascii="Calibri" w:eastAsia="Calibri" w:hAnsi="Calibri" w:cs="Calibri"/>
                <w:b/>
                <w:color w:val="000000"/>
                <w:sz w:val="18"/>
                <w:lang w:val="ro-RO"/>
              </w:rPr>
              <w:t xml:space="preserve"> 5=continuați “NORMAL”</w:t>
            </w: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 </w:t>
            </w:r>
          </w:p>
        </w:tc>
      </w:tr>
      <w:tr w:rsidR="002C0F5E" w:rsidRPr="002C0F5E" w14:paraId="16A029A6" w14:textId="77777777" w:rsidTr="00360C2B">
        <w:trPr>
          <w:trHeight w:val="305"/>
        </w:trPr>
        <w:tc>
          <w:tcPr>
            <w:tcW w:w="53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E4"/>
          </w:tcPr>
          <w:p w14:paraId="43432F0C" w14:textId="77777777" w:rsidR="002C0F5E" w:rsidRPr="002C0F5E" w:rsidRDefault="002C0F5E" w:rsidP="002C0F5E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>TOTAL (test direct</w:t>
            </w:r>
            <w:r w:rsidRPr="002C0F5E">
              <w:rPr>
                <w:rFonts w:ascii="Calibri" w:eastAsia="Calibri" w:hAnsi="Calibri" w:cs="Calibri"/>
                <w:color w:val="000000"/>
                <w:lang w:val="ro-RO"/>
              </w:rPr>
              <w:t xml:space="preserve"> </w:t>
            </w:r>
            <w:r w:rsidRPr="00360C2B">
              <w:rPr>
                <w:rFonts w:ascii="Calibri" w:eastAsia="Calibri" w:hAnsi="Calibri" w:cs="Calibri"/>
                <w:b/>
                <w:bCs/>
                <w:color w:val="000000"/>
                <w:lang w:val="ro-RO"/>
              </w:rPr>
              <w:t>ȘI</w:t>
            </w:r>
            <w:r w:rsidRPr="002C0F5E">
              <w:rPr>
                <w:rFonts w:ascii="Calibri" w:eastAsia="Calibri" w:hAnsi="Calibri" w:cs="Calibri"/>
                <w:color w:val="000000"/>
                <w:lang w:val="ro-RO"/>
              </w:rPr>
              <w:t xml:space="preserve"> </w:t>
            </w: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>indirect)</w:t>
            </w:r>
            <w:r w:rsidRPr="002C0F5E">
              <w:rPr>
                <w:rFonts w:ascii="Calibri" w:eastAsia="Calibri" w:hAnsi="Calibri" w:cs="Calibri"/>
                <w:color w:val="000000"/>
                <w:lang w:val="ro-RO"/>
              </w:rPr>
              <w:t xml:space="preserve"> </w:t>
            </w:r>
          </w:p>
        </w:tc>
        <w:tc>
          <w:tcPr>
            <w:tcW w:w="426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E4"/>
          </w:tcPr>
          <w:p w14:paraId="0370BA1A" w14:textId="77777777" w:rsidR="002C0F5E" w:rsidRPr="002C0F5E" w:rsidRDefault="002C0F5E" w:rsidP="002C0F5E">
            <w:pPr>
              <w:spacing w:line="259" w:lineRule="auto"/>
              <w:ind w:right="55"/>
              <w:jc w:val="right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>Din (20)</w:t>
            </w:r>
            <w:r w:rsidRPr="002C0F5E">
              <w:rPr>
                <w:rFonts w:ascii="Calibri" w:eastAsia="Calibri" w:hAnsi="Calibri" w:cs="Calibri"/>
                <w:b/>
                <w:color w:val="000000"/>
                <w:sz w:val="18"/>
                <w:lang w:val="ro-RO"/>
              </w:rPr>
              <w:t xml:space="preserve"> </w:t>
            </w:r>
          </w:p>
        </w:tc>
      </w:tr>
    </w:tbl>
    <w:p w14:paraId="196A939C" w14:textId="77777777" w:rsidR="002C0F5E" w:rsidRPr="002C0F5E" w:rsidRDefault="002C0F5E" w:rsidP="002C0F5E">
      <w:pPr>
        <w:spacing w:after="0" w:line="259" w:lineRule="auto"/>
        <w:ind w:left="360"/>
        <w:rPr>
          <w:rFonts w:ascii="Calibri" w:eastAsia="Calibri" w:hAnsi="Calibri" w:cs="Calibri"/>
          <w:color w:val="000000"/>
          <w:sz w:val="22"/>
          <w:lang w:val="ro-RO" w:eastAsia="en-US"/>
        </w:rPr>
      </w:pPr>
      <w:r w:rsidRPr="002C0F5E">
        <w:rPr>
          <w:rFonts w:ascii="Calibri" w:eastAsia="Calibri" w:hAnsi="Calibri" w:cs="Calibri"/>
          <w:b/>
          <w:color w:val="000000"/>
          <w:lang w:val="ro-RO" w:eastAsia="en-US"/>
        </w:rPr>
        <w:t xml:space="preserve"> </w:t>
      </w:r>
    </w:p>
    <w:tbl>
      <w:tblPr>
        <w:tblStyle w:val="TableGrid0"/>
        <w:tblW w:w="9501" w:type="dxa"/>
        <w:tblInd w:w="82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7199"/>
      </w:tblGrid>
      <w:tr w:rsidR="002C0F5E" w:rsidRPr="002E7F18" w14:paraId="0D2E001A" w14:textId="77777777" w:rsidTr="00CB1F71">
        <w:trPr>
          <w:trHeight w:val="314"/>
        </w:trPr>
        <w:tc>
          <w:tcPr>
            <w:tcW w:w="230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nil"/>
            </w:tcBorders>
          </w:tcPr>
          <w:p w14:paraId="28AD7408" w14:textId="77777777" w:rsidR="002C0F5E" w:rsidRPr="002C0F5E" w:rsidRDefault="002C0F5E" w:rsidP="002C0F5E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</w:p>
        </w:tc>
        <w:tc>
          <w:tcPr>
            <w:tcW w:w="7199" w:type="dxa"/>
            <w:tcBorders>
              <w:top w:val="single" w:sz="4" w:space="0" w:color="999999"/>
              <w:left w:val="nil"/>
              <w:bottom w:val="single" w:sz="12" w:space="0" w:color="666666"/>
              <w:right w:val="single" w:sz="4" w:space="0" w:color="999999"/>
            </w:tcBorders>
          </w:tcPr>
          <w:p w14:paraId="21491EC4" w14:textId="77777777" w:rsidR="002C0F5E" w:rsidRPr="002C0F5E" w:rsidRDefault="002C0F5E" w:rsidP="002C0F5E">
            <w:pPr>
              <w:spacing w:line="259" w:lineRule="auto"/>
              <w:ind w:left="629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Instrucțiuni testul direct al deglutiției </w:t>
            </w:r>
          </w:p>
        </w:tc>
      </w:tr>
      <w:tr w:rsidR="002C0F5E" w:rsidRPr="002E7F18" w14:paraId="2EDDA049" w14:textId="77777777" w:rsidTr="00CB1F71">
        <w:trPr>
          <w:trHeight w:val="1191"/>
        </w:trPr>
        <w:tc>
          <w:tcPr>
            <w:tcW w:w="2302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C69015" w14:textId="77777777" w:rsidR="002C0F5E" w:rsidRPr="002C0F5E" w:rsidRDefault="002C0F5E" w:rsidP="002C0F5E">
            <w:pPr>
              <w:spacing w:line="259" w:lineRule="auto"/>
              <w:ind w:left="4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* </w:t>
            </w:r>
          </w:p>
        </w:tc>
        <w:tc>
          <w:tcPr>
            <w:tcW w:w="7199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49236AB" w14:textId="77777777" w:rsidR="002C0F5E" w:rsidRPr="002C0F5E" w:rsidRDefault="002C0F5E" w:rsidP="002C0F5E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ro-RO"/>
              </w:rPr>
            </w:pPr>
            <w:r w:rsidRPr="002C0F5E">
              <w:rPr>
                <w:rFonts w:ascii="Calibri" w:eastAsia="Calibri" w:hAnsi="Calibri" w:cs="Calibri"/>
                <w:color w:val="000000"/>
                <w:sz w:val="22"/>
                <w:szCs w:val="22"/>
                <w:lang w:val="ro-RO"/>
              </w:rPr>
              <w:t>Administrați ⅓ - ½ linguriță apă+agent de îngroșare (aquagel) /iaurt  (</w:t>
            </w:r>
            <w:r w:rsidRPr="002C0F5E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u w:val="single" w:color="000000"/>
                <w:lang w:val="ro-RO"/>
              </w:rPr>
              <w:t>IDDSI nivel 3 = moderat gros, în stare lichidă</w:t>
            </w:r>
            <w:r w:rsidRPr="002C0F5E">
              <w:rPr>
                <w:rFonts w:ascii="Calibri" w:eastAsia="Calibri" w:hAnsi="Calibri" w:cs="Calibri"/>
                <w:color w:val="000000"/>
                <w:sz w:val="22"/>
                <w:szCs w:val="22"/>
                <w:lang w:val="ro-RO"/>
              </w:rPr>
              <w:t xml:space="preserve">).  </w:t>
            </w:r>
          </w:p>
          <w:p w14:paraId="68480B12" w14:textId="77777777" w:rsidR="002C0F5E" w:rsidRPr="002C0F5E" w:rsidRDefault="002C0F5E" w:rsidP="002C0F5E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ro-RO"/>
              </w:rPr>
            </w:pPr>
            <w:r w:rsidRPr="002C0F5E">
              <w:rPr>
                <w:rFonts w:ascii="Calibri" w:eastAsia="Calibri" w:hAnsi="Calibri" w:cs="Calibri"/>
                <w:color w:val="000000"/>
                <w:sz w:val="22"/>
                <w:szCs w:val="22"/>
                <w:lang w:val="ro-RO"/>
              </w:rPr>
              <w:t>Dacă nu apar simptome, continuați cu 3-5 lingurițe. Atribuiți scorul după 5 lingurițe.</w:t>
            </w:r>
            <w:r w:rsidRPr="002C0F5E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ro-RO"/>
              </w:rPr>
              <w:t xml:space="preserve">  </w:t>
            </w:r>
          </w:p>
        </w:tc>
      </w:tr>
      <w:tr w:rsidR="002C0F5E" w:rsidRPr="002E7F18" w14:paraId="5A832511" w14:textId="77777777" w:rsidTr="00CB1F71">
        <w:trPr>
          <w:trHeight w:val="598"/>
        </w:trPr>
        <w:tc>
          <w:tcPr>
            <w:tcW w:w="23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75AD5D5" w14:textId="77777777" w:rsidR="002C0F5E" w:rsidRPr="002C0F5E" w:rsidRDefault="002C0F5E" w:rsidP="002C0F5E">
            <w:pPr>
              <w:spacing w:line="259" w:lineRule="auto"/>
              <w:ind w:left="4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** </w:t>
            </w:r>
          </w:p>
        </w:tc>
        <w:tc>
          <w:tcPr>
            <w:tcW w:w="71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2CA0087" w14:textId="77777777" w:rsidR="002C0F5E" w:rsidRPr="002C0F5E" w:rsidRDefault="002C0F5E" w:rsidP="002C0F5E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ro-RO"/>
              </w:rPr>
            </w:pPr>
            <w:r w:rsidRPr="002C0F5E">
              <w:rPr>
                <w:rFonts w:ascii="Calibri" w:eastAsia="Calibri" w:hAnsi="Calibri" w:cs="Calibri"/>
                <w:color w:val="000000"/>
                <w:sz w:val="22"/>
                <w:szCs w:val="22"/>
                <w:lang w:val="ro-RO"/>
              </w:rPr>
              <w:t xml:space="preserve">3,5,10,20 mL apă succesiv – dacă nu apar simptome, administrați 50 mL apă (Daniels et al 2000, 0; Gottlieb et al. 1996) </w:t>
            </w:r>
          </w:p>
        </w:tc>
      </w:tr>
      <w:tr w:rsidR="002C0F5E" w:rsidRPr="002E7F18" w14:paraId="19B6DFE4" w14:textId="77777777" w:rsidTr="00CB1F71">
        <w:trPr>
          <w:trHeight w:val="595"/>
        </w:trPr>
        <w:tc>
          <w:tcPr>
            <w:tcW w:w="23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431D7D6" w14:textId="77777777" w:rsidR="002C0F5E" w:rsidRPr="002C0F5E" w:rsidRDefault="002C0F5E" w:rsidP="002C0F5E">
            <w:pPr>
              <w:spacing w:line="259" w:lineRule="auto"/>
              <w:ind w:left="9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*** </w:t>
            </w:r>
          </w:p>
        </w:tc>
        <w:tc>
          <w:tcPr>
            <w:tcW w:w="71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73224B4" w14:textId="77777777" w:rsidR="002C0F5E" w:rsidRPr="002C0F5E" w:rsidRDefault="002C0F5E" w:rsidP="002C0F5E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ro-RO"/>
              </w:rPr>
            </w:pPr>
            <w:r w:rsidRPr="002C0F5E">
              <w:rPr>
                <w:rFonts w:ascii="Calibri" w:eastAsia="Calibri" w:hAnsi="Calibri" w:cs="Calibri"/>
                <w:color w:val="000000"/>
                <w:sz w:val="22"/>
                <w:szCs w:val="22"/>
                <w:lang w:val="ro-RO"/>
              </w:rPr>
              <w:t xml:space="preserve">O bucată miez de pâine sau biscuite (max 1,5 x 1.5 cm) </w:t>
            </w:r>
          </w:p>
        </w:tc>
      </w:tr>
      <w:tr w:rsidR="002C0F5E" w:rsidRPr="002E7F18" w14:paraId="51D023E1" w14:textId="77777777" w:rsidTr="00CB1F71">
        <w:trPr>
          <w:trHeight w:val="888"/>
        </w:trPr>
        <w:tc>
          <w:tcPr>
            <w:tcW w:w="23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7B7E0C8" w14:textId="77777777" w:rsidR="002C0F5E" w:rsidRPr="002C0F5E" w:rsidRDefault="002C0F5E" w:rsidP="002C0F5E">
            <w:pPr>
              <w:spacing w:line="259" w:lineRule="auto"/>
              <w:ind w:left="5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sz w:val="16"/>
                <w:lang w:val="ro-RO"/>
              </w:rPr>
              <w:t xml:space="preserve">1 </w:t>
            </w:r>
          </w:p>
        </w:tc>
        <w:tc>
          <w:tcPr>
            <w:tcW w:w="71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4371FEB" w14:textId="77777777" w:rsidR="002C0F5E" w:rsidRPr="002C0F5E" w:rsidRDefault="002C0F5E" w:rsidP="002C0F5E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ro-RO"/>
              </w:rPr>
            </w:pPr>
            <w:r w:rsidRPr="002C0F5E">
              <w:rPr>
                <w:rFonts w:ascii="Calibri" w:eastAsia="Calibri" w:hAnsi="Calibri" w:cs="Calibri"/>
                <w:color w:val="000000"/>
                <w:sz w:val="22"/>
                <w:szCs w:val="22"/>
                <w:lang w:val="ro-RO"/>
              </w:rPr>
              <w:t xml:space="preserve">Discutați nutriția și hidratarea cu echipa medicală, repetați testul 3 zile consecutiv, în cazul în care persistă un punctaj&lt;5 consultați un medic specialist în deglutiție/logoped. </w:t>
            </w:r>
          </w:p>
        </w:tc>
      </w:tr>
    </w:tbl>
    <w:p w14:paraId="38FD60B4" w14:textId="77777777" w:rsidR="002C0F5E" w:rsidRPr="002C0F5E" w:rsidRDefault="002C0F5E" w:rsidP="002C0F5E">
      <w:pPr>
        <w:spacing w:after="0" w:line="259" w:lineRule="auto"/>
        <w:ind w:left="77"/>
        <w:rPr>
          <w:rFonts w:ascii="Calibri" w:eastAsia="Calibri" w:hAnsi="Calibri" w:cs="Calibri"/>
          <w:color w:val="000000"/>
          <w:sz w:val="22"/>
          <w:lang w:val="ro-RO" w:eastAsia="en-US"/>
        </w:rPr>
      </w:pPr>
      <w:r w:rsidRPr="002C0F5E">
        <w:rPr>
          <w:rFonts w:ascii="Calibri" w:eastAsia="Calibri" w:hAnsi="Calibri" w:cs="Calibri"/>
          <w:b/>
          <w:color w:val="000000"/>
          <w:lang w:val="ro-RO" w:eastAsia="en-US"/>
        </w:rPr>
        <w:t xml:space="preserve"> </w:t>
      </w:r>
    </w:p>
    <w:tbl>
      <w:tblPr>
        <w:tblStyle w:val="TableGrid0"/>
        <w:tblW w:w="9494" w:type="dxa"/>
        <w:tblInd w:w="82" w:type="dxa"/>
        <w:tblCellMar>
          <w:top w:w="25" w:type="dxa"/>
          <w:right w:w="80" w:type="dxa"/>
        </w:tblCellMar>
        <w:tblLook w:val="04A0" w:firstRow="1" w:lastRow="0" w:firstColumn="1" w:lastColumn="0" w:noHBand="0" w:noVBand="1"/>
      </w:tblPr>
      <w:tblGrid>
        <w:gridCol w:w="1411"/>
        <w:gridCol w:w="2696"/>
        <w:gridCol w:w="566"/>
        <w:gridCol w:w="4821"/>
      </w:tblGrid>
      <w:tr w:rsidR="002C0F5E" w:rsidRPr="002C0F5E" w14:paraId="08A367CA" w14:textId="77777777" w:rsidTr="00360C2B">
        <w:trPr>
          <w:trHeight w:val="313"/>
        </w:trPr>
        <w:tc>
          <w:tcPr>
            <w:tcW w:w="1411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FFFFE4"/>
          </w:tcPr>
          <w:p w14:paraId="6B73BDCB" w14:textId="77777777" w:rsidR="002C0F5E" w:rsidRPr="002C0F5E" w:rsidRDefault="002C0F5E" w:rsidP="002C0F5E">
            <w:pPr>
              <w:spacing w:line="259" w:lineRule="auto"/>
              <w:ind w:left="202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REZULTAT </w:t>
            </w:r>
          </w:p>
        </w:tc>
        <w:tc>
          <w:tcPr>
            <w:tcW w:w="269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FFFFE4"/>
          </w:tcPr>
          <w:p w14:paraId="5244FDDF" w14:textId="77777777" w:rsidR="002C0F5E" w:rsidRPr="002C0F5E" w:rsidRDefault="002C0F5E" w:rsidP="002C0F5E">
            <w:pPr>
              <w:spacing w:line="259" w:lineRule="auto"/>
              <w:ind w:left="78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COD SEVERITATE </w:t>
            </w:r>
          </w:p>
        </w:tc>
        <w:tc>
          <w:tcPr>
            <w:tcW w:w="56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nil"/>
            </w:tcBorders>
            <w:shd w:val="clear" w:color="auto" w:fill="FFFFE4"/>
          </w:tcPr>
          <w:p w14:paraId="3BCC27DB" w14:textId="77777777" w:rsidR="002C0F5E" w:rsidRPr="002C0F5E" w:rsidRDefault="002C0F5E" w:rsidP="002C0F5E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</w:p>
        </w:tc>
        <w:tc>
          <w:tcPr>
            <w:tcW w:w="4821" w:type="dxa"/>
            <w:tcBorders>
              <w:top w:val="single" w:sz="4" w:space="0" w:color="999999"/>
              <w:left w:val="nil"/>
              <w:bottom w:val="single" w:sz="12" w:space="0" w:color="666666"/>
              <w:right w:val="single" w:sz="4" w:space="0" w:color="999999"/>
            </w:tcBorders>
            <w:shd w:val="clear" w:color="auto" w:fill="FFFFE4"/>
          </w:tcPr>
          <w:p w14:paraId="2221E037" w14:textId="77777777" w:rsidR="002C0F5E" w:rsidRPr="002C0F5E" w:rsidRDefault="002C0F5E" w:rsidP="002C0F5E">
            <w:pPr>
              <w:spacing w:line="259" w:lineRule="auto"/>
              <w:ind w:left="1352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RECOMANDĂRI </w:t>
            </w:r>
          </w:p>
        </w:tc>
      </w:tr>
      <w:tr w:rsidR="002C0F5E" w:rsidRPr="002E7F18" w14:paraId="0D320AFB" w14:textId="77777777" w:rsidTr="004866F9">
        <w:trPr>
          <w:trHeight w:val="656"/>
        </w:trPr>
        <w:tc>
          <w:tcPr>
            <w:tcW w:w="1411" w:type="dxa"/>
            <w:tcBorders>
              <w:top w:val="single" w:sz="12" w:space="0" w:color="666666"/>
              <w:left w:val="single" w:sz="4" w:space="0" w:color="999999"/>
              <w:bottom w:val="nil"/>
              <w:right w:val="single" w:sz="4" w:space="0" w:color="999999"/>
            </w:tcBorders>
          </w:tcPr>
          <w:p w14:paraId="7FD160A2" w14:textId="77777777" w:rsidR="002C0F5E" w:rsidRPr="002C0F5E" w:rsidRDefault="002C0F5E" w:rsidP="002C0F5E">
            <w:pPr>
              <w:spacing w:line="259" w:lineRule="auto"/>
              <w:ind w:left="79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20 </w:t>
            </w:r>
          </w:p>
        </w:tc>
        <w:tc>
          <w:tcPr>
            <w:tcW w:w="2696" w:type="dxa"/>
            <w:tcBorders>
              <w:top w:val="single" w:sz="12" w:space="0" w:color="666666"/>
              <w:left w:val="single" w:sz="4" w:space="0" w:color="999999"/>
              <w:bottom w:val="nil"/>
              <w:right w:val="single" w:sz="4" w:space="0" w:color="999999"/>
            </w:tcBorders>
          </w:tcPr>
          <w:p w14:paraId="1E752628" w14:textId="77777777" w:rsidR="002C0F5E" w:rsidRPr="002C0F5E" w:rsidRDefault="002C0F5E" w:rsidP="002C0F5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color w:val="000000"/>
                <w:lang w:val="ro-RO"/>
              </w:rPr>
              <w:t>Disfagie minimă/absentă Risc minim de aspirație</w:t>
            </w: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 </w:t>
            </w:r>
          </w:p>
        </w:tc>
        <w:tc>
          <w:tcPr>
            <w:tcW w:w="566" w:type="dxa"/>
            <w:tcBorders>
              <w:top w:val="single" w:sz="12" w:space="0" w:color="666666"/>
              <w:left w:val="single" w:sz="4" w:space="0" w:color="999999"/>
              <w:bottom w:val="nil"/>
              <w:right w:val="nil"/>
            </w:tcBorders>
          </w:tcPr>
          <w:p w14:paraId="0F459763" w14:textId="77777777" w:rsidR="002C0F5E" w:rsidRPr="002C0F5E" w:rsidRDefault="002C0F5E" w:rsidP="002C0F5E">
            <w:pPr>
              <w:spacing w:line="259" w:lineRule="auto"/>
              <w:ind w:left="206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Segoe UI Symbol" w:eastAsia="Segoe UI Symbol" w:hAnsi="Segoe UI Symbol" w:cs="Segoe UI Symbol"/>
                <w:color w:val="000000"/>
                <w:lang w:val="ro-RO"/>
              </w:rPr>
              <w:t></w:t>
            </w:r>
            <w:r w:rsidRPr="002C0F5E">
              <w:rPr>
                <w:rFonts w:ascii="Arial" w:eastAsia="Arial" w:hAnsi="Arial" w:cs="Arial"/>
                <w:color w:val="000000"/>
                <w:lang w:val="ro-RO"/>
              </w:rPr>
              <w:t xml:space="preserve"> </w:t>
            </w:r>
            <w:r w:rsidRPr="002C0F5E">
              <w:rPr>
                <w:rFonts w:ascii="Segoe UI Symbol" w:eastAsia="Segoe UI Symbol" w:hAnsi="Segoe UI Symbol" w:cs="Segoe UI Symbol"/>
                <w:color w:val="000000"/>
                <w:lang w:val="ro-RO"/>
              </w:rPr>
              <w:t></w:t>
            </w:r>
            <w:r w:rsidRPr="002C0F5E">
              <w:rPr>
                <w:rFonts w:ascii="Arial" w:eastAsia="Arial" w:hAnsi="Arial" w:cs="Arial"/>
                <w:color w:val="000000"/>
                <w:lang w:val="ro-RO"/>
              </w:rPr>
              <w:t xml:space="preserve"> </w:t>
            </w:r>
          </w:p>
        </w:tc>
        <w:tc>
          <w:tcPr>
            <w:tcW w:w="4821" w:type="dxa"/>
            <w:tcBorders>
              <w:top w:val="single" w:sz="12" w:space="0" w:color="666666"/>
              <w:left w:val="nil"/>
              <w:bottom w:val="nil"/>
              <w:right w:val="single" w:sz="4" w:space="0" w:color="999999"/>
            </w:tcBorders>
          </w:tcPr>
          <w:p w14:paraId="7BCD760C" w14:textId="77777777" w:rsidR="002C0F5E" w:rsidRPr="002C0F5E" w:rsidRDefault="002C0F5E" w:rsidP="002C0F5E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color w:val="000000"/>
                <w:lang w:val="ro-RO"/>
              </w:rPr>
              <w:t xml:space="preserve">Dietă normală </w:t>
            </w:r>
          </w:p>
          <w:p w14:paraId="14369656" w14:textId="77777777" w:rsidR="002C0F5E" w:rsidRPr="002C0F5E" w:rsidRDefault="002C0F5E" w:rsidP="002C0F5E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color w:val="000000"/>
                <w:lang w:val="ro-RO"/>
              </w:rPr>
              <w:t xml:space="preserve">Se pot administra lichide </w:t>
            </w:r>
          </w:p>
        </w:tc>
      </w:tr>
      <w:tr w:rsidR="002C0F5E" w:rsidRPr="002E7F18" w14:paraId="65124982" w14:textId="77777777" w:rsidTr="004866F9">
        <w:trPr>
          <w:trHeight w:val="282"/>
        </w:trPr>
        <w:tc>
          <w:tcPr>
            <w:tcW w:w="1411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3DBF954" w14:textId="77777777" w:rsidR="002C0F5E" w:rsidRPr="002C0F5E" w:rsidRDefault="002C0F5E" w:rsidP="002C0F5E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F8E38F" w14:textId="77777777" w:rsidR="002C0F5E" w:rsidRPr="002C0F5E" w:rsidRDefault="002C0F5E" w:rsidP="002C0F5E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999999"/>
              <w:bottom w:val="single" w:sz="4" w:space="0" w:color="999999"/>
              <w:right w:val="nil"/>
            </w:tcBorders>
          </w:tcPr>
          <w:p w14:paraId="3F3EA8D6" w14:textId="77777777" w:rsidR="002C0F5E" w:rsidRPr="002C0F5E" w:rsidRDefault="002C0F5E" w:rsidP="002C0F5E">
            <w:pPr>
              <w:spacing w:line="259" w:lineRule="auto"/>
              <w:ind w:left="37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Segoe UI Symbol" w:eastAsia="Segoe UI Symbol" w:hAnsi="Segoe UI Symbol" w:cs="Segoe UI Symbol"/>
                <w:color w:val="000000"/>
                <w:lang w:val="ro-RO"/>
              </w:rPr>
              <w:t></w:t>
            </w:r>
            <w:r w:rsidRPr="002C0F5E">
              <w:rPr>
                <w:rFonts w:ascii="Arial" w:eastAsia="Arial" w:hAnsi="Arial" w:cs="Arial"/>
                <w:color w:val="000000"/>
                <w:lang w:val="ro-RO"/>
              </w:rPr>
              <w:t xml:space="preserve"> 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</w:tcPr>
          <w:p w14:paraId="61DFE2F2" w14:textId="77777777" w:rsidR="002C0F5E" w:rsidRPr="002C0F5E" w:rsidRDefault="002C0F5E" w:rsidP="002C0F5E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color w:val="000000"/>
                <w:lang w:val="ro-RO"/>
              </w:rPr>
              <w:t>Prima masă administrată sub supraveghere</w:t>
            </w: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  </w:t>
            </w:r>
          </w:p>
        </w:tc>
      </w:tr>
      <w:tr w:rsidR="002C0F5E" w:rsidRPr="002E7F18" w14:paraId="0D622EB4" w14:textId="77777777" w:rsidTr="004866F9">
        <w:trPr>
          <w:trHeight w:val="939"/>
        </w:trPr>
        <w:tc>
          <w:tcPr>
            <w:tcW w:w="1411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099AFA23" w14:textId="77777777" w:rsidR="002C0F5E" w:rsidRPr="002C0F5E" w:rsidRDefault="002C0F5E" w:rsidP="002C0F5E">
            <w:pPr>
              <w:spacing w:line="259" w:lineRule="auto"/>
              <w:ind w:left="79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15-19 </w:t>
            </w:r>
          </w:p>
        </w:tc>
        <w:tc>
          <w:tcPr>
            <w:tcW w:w="269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197AD880" w14:textId="77777777" w:rsidR="002C0F5E" w:rsidRPr="002C0F5E" w:rsidRDefault="002C0F5E" w:rsidP="002C0F5E">
            <w:pPr>
              <w:spacing w:line="259" w:lineRule="auto"/>
              <w:ind w:left="412" w:right="283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color w:val="000000"/>
                <w:lang w:val="ro-RO"/>
              </w:rPr>
              <w:t>Disfagie ușoară Risc de aspirație</w:t>
            </w: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</w:tcPr>
          <w:p w14:paraId="18D05A6E" w14:textId="77777777" w:rsidR="002C0F5E" w:rsidRPr="002C0F5E" w:rsidRDefault="002C0F5E" w:rsidP="002C0F5E">
            <w:pPr>
              <w:spacing w:line="259" w:lineRule="auto"/>
              <w:ind w:left="37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Segoe UI Symbol" w:eastAsia="Segoe UI Symbol" w:hAnsi="Segoe UI Symbol" w:cs="Segoe UI Symbol"/>
                <w:color w:val="000000"/>
                <w:lang w:val="ro-RO"/>
              </w:rPr>
              <w:t></w:t>
            </w:r>
            <w:r w:rsidRPr="002C0F5E">
              <w:rPr>
                <w:rFonts w:ascii="Arial" w:eastAsia="Arial" w:hAnsi="Arial" w:cs="Arial"/>
                <w:color w:val="000000"/>
                <w:lang w:val="ro-RO"/>
              </w:rPr>
              <w:t xml:space="preserve"> </w:t>
            </w:r>
          </w:p>
          <w:p w14:paraId="0C29DCB8" w14:textId="77777777" w:rsidR="002C0F5E" w:rsidRPr="002C0F5E" w:rsidRDefault="002C0F5E" w:rsidP="002C0F5E">
            <w:pPr>
              <w:spacing w:line="259" w:lineRule="auto"/>
              <w:ind w:left="37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Segoe UI Symbol" w:eastAsia="Segoe UI Symbol" w:hAnsi="Segoe UI Symbol" w:cs="Segoe UI Symbol"/>
                <w:color w:val="000000"/>
                <w:lang w:val="ro-RO"/>
              </w:rPr>
              <w:t></w:t>
            </w:r>
            <w:r w:rsidRPr="002C0F5E">
              <w:rPr>
                <w:rFonts w:ascii="Arial" w:eastAsia="Arial" w:hAnsi="Arial" w:cs="Arial"/>
                <w:color w:val="000000"/>
                <w:lang w:val="ro-RO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999999"/>
              <w:left w:val="nil"/>
              <w:bottom w:val="nil"/>
              <w:right w:val="single" w:sz="4" w:space="0" w:color="999999"/>
            </w:tcBorders>
          </w:tcPr>
          <w:p w14:paraId="3D053F82" w14:textId="77777777" w:rsidR="002C0F5E" w:rsidRPr="002C0F5E" w:rsidRDefault="002C0F5E" w:rsidP="002C0F5E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color w:val="000000"/>
                <w:lang w:val="ro-RO"/>
              </w:rPr>
              <w:t xml:space="preserve">Dieta: semisolide, lichide cu precauție Suplimentare la nevoie: perfuzii iv/sondă nasogastrică </w:t>
            </w:r>
          </w:p>
        </w:tc>
      </w:tr>
      <w:tr w:rsidR="002C0F5E" w:rsidRPr="002C0F5E" w14:paraId="7515AD6F" w14:textId="77777777" w:rsidTr="004866F9">
        <w:trPr>
          <w:trHeight w:val="573"/>
        </w:trPr>
        <w:tc>
          <w:tcPr>
            <w:tcW w:w="1411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A66604" w14:textId="77777777" w:rsidR="002C0F5E" w:rsidRPr="002C0F5E" w:rsidRDefault="002C0F5E" w:rsidP="002C0F5E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CA46AE4" w14:textId="77777777" w:rsidR="002C0F5E" w:rsidRPr="002C0F5E" w:rsidRDefault="002C0F5E" w:rsidP="002C0F5E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999999"/>
              <w:bottom w:val="single" w:sz="4" w:space="0" w:color="999999"/>
              <w:right w:val="nil"/>
            </w:tcBorders>
          </w:tcPr>
          <w:p w14:paraId="3AA57296" w14:textId="77777777" w:rsidR="002C0F5E" w:rsidRPr="002C0F5E" w:rsidRDefault="002C0F5E" w:rsidP="002C0F5E">
            <w:pPr>
              <w:spacing w:line="259" w:lineRule="auto"/>
              <w:ind w:left="37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Segoe UI Symbol" w:eastAsia="Segoe UI Symbol" w:hAnsi="Segoe UI Symbol" w:cs="Segoe UI Symbol"/>
                <w:color w:val="000000"/>
                <w:lang w:val="ro-RO"/>
              </w:rPr>
              <w:t></w:t>
            </w:r>
            <w:r w:rsidRPr="002C0F5E">
              <w:rPr>
                <w:rFonts w:ascii="Arial" w:eastAsia="Arial" w:hAnsi="Arial" w:cs="Arial"/>
                <w:color w:val="000000"/>
                <w:lang w:val="ro-RO"/>
              </w:rPr>
              <w:t xml:space="preserve"> 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</w:tcPr>
          <w:p w14:paraId="7829C273" w14:textId="77777777" w:rsidR="002C0F5E" w:rsidRPr="002C0F5E" w:rsidRDefault="002C0F5E" w:rsidP="002C0F5E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color w:val="000000"/>
                <w:lang w:val="ro-RO"/>
              </w:rPr>
              <w:t>Opțional: consult medic specialist deglutiție/logoped dacă este disponibil</w:t>
            </w: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 </w:t>
            </w:r>
          </w:p>
        </w:tc>
      </w:tr>
      <w:tr w:rsidR="002C0F5E" w:rsidRPr="002E7F18" w14:paraId="4DFE466D" w14:textId="77777777" w:rsidTr="004866F9">
        <w:trPr>
          <w:trHeight w:val="1233"/>
        </w:trPr>
        <w:tc>
          <w:tcPr>
            <w:tcW w:w="1411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5BAB7EAC" w14:textId="77777777" w:rsidR="002C0F5E" w:rsidRPr="002C0F5E" w:rsidRDefault="002C0F5E" w:rsidP="002C0F5E">
            <w:pPr>
              <w:spacing w:line="259" w:lineRule="auto"/>
              <w:ind w:left="79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10-14 </w:t>
            </w:r>
          </w:p>
        </w:tc>
        <w:tc>
          <w:tcPr>
            <w:tcW w:w="269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5D27765B" w14:textId="77777777" w:rsidR="002C0F5E" w:rsidRPr="002C0F5E" w:rsidRDefault="002C0F5E" w:rsidP="002C0F5E">
            <w:pPr>
              <w:spacing w:line="259" w:lineRule="auto"/>
              <w:ind w:left="264" w:right="132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color w:val="000000"/>
                <w:lang w:val="ro-RO"/>
              </w:rPr>
              <w:t>Disfagie moderată Risc de aspirație</w:t>
            </w: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</w:tcPr>
          <w:p w14:paraId="4DF47426" w14:textId="77777777" w:rsidR="002C0F5E" w:rsidRPr="002C0F5E" w:rsidRDefault="002C0F5E" w:rsidP="002C0F5E">
            <w:pPr>
              <w:spacing w:line="259" w:lineRule="auto"/>
              <w:ind w:left="206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Segoe UI Symbol" w:eastAsia="Segoe UI Symbol" w:hAnsi="Segoe UI Symbol" w:cs="Segoe UI Symbol"/>
                <w:color w:val="000000"/>
                <w:lang w:val="ro-RO"/>
              </w:rPr>
              <w:t></w:t>
            </w:r>
            <w:r w:rsidRPr="002C0F5E">
              <w:rPr>
                <w:rFonts w:ascii="Arial" w:eastAsia="Arial" w:hAnsi="Arial" w:cs="Arial"/>
                <w:color w:val="000000"/>
                <w:lang w:val="ro-RO"/>
              </w:rPr>
              <w:t xml:space="preserve"> </w:t>
            </w:r>
            <w:r w:rsidRPr="002C0F5E">
              <w:rPr>
                <w:rFonts w:ascii="Segoe UI Symbol" w:eastAsia="Segoe UI Symbol" w:hAnsi="Segoe UI Symbol" w:cs="Segoe UI Symbol"/>
                <w:color w:val="000000"/>
                <w:lang w:val="ro-RO"/>
              </w:rPr>
              <w:t></w:t>
            </w:r>
            <w:r w:rsidRPr="002C0F5E">
              <w:rPr>
                <w:rFonts w:ascii="Arial" w:eastAsia="Arial" w:hAnsi="Arial" w:cs="Arial"/>
                <w:color w:val="000000"/>
                <w:lang w:val="ro-RO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999999"/>
              <w:left w:val="nil"/>
              <w:bottom w:val="nil"/>
              <w:right w:val="single" w:sz="4" w:space="0" w:color="999999"/>
            </w:tcBorders>
          </w:tcPr>
          <w:p w14:paraId="3618AFA5" w14:textId="77777777" w:rsidR="002C0F5E" w:rsidRPr="002C0F5E" w:rsidRDefault="002C0F5E" w:rsidP="002C0F5E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color w:val="000000"/>
                <w:lang w:val="ro-RO"/>
              </w:rPr>
              <w:t xml:space="preserve">Dieta: exclusiv semisolide </w:t>
            </w:r>
          </w:p>
          <w:p w14:paraId="6C171E9C" w14:textId="77777777" w:rsidR="002C0F5E" w:rsidRPr="002C0F5E" w:rsidRDefault="002C0F5E" w:rsidP="002C0F5E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color w:val="000000"/>
                <w:lang w:val="ro-RO"/>
              </w:rPr>
              <w:t xml:space="preserve">Medicație: comprimate pisate (atenție! forme farmaceutice speciale – ex. eliberare modificată), exclus medicamente lichide </w:t>
            </w:r>
          </w:p>
        </w:tc>
      </w:tr>
      <w:tr w:rsidR="002C0F5E" w:rsidRPr="002E7F18" w14:paraId="2E4E382F" w14:textId="77777777" w:rsidTr="004866F9">
        <w:trPr>
          <w:trHeight w:val="893"/>
        </w:trPr>
        <w:tc>
          <w:tcPr>
            <w:tcW w:w="1411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2EE091E6" w14:textId="77777777" w:rsidR="002C0F5E" w:rsidRPr="002C0F5E" w:rsidRDefault="002C0F5E" w:rsidP="002C0F5E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7849F746" w14:textId="77777777" w:rsidR="002C0F5E" w:rsidRPr="002C0F5E" w:rsidRDefault="002C0F5E" w:rsidP="002C0F5E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999999"/>
              <w:bottom w:val="nil"/>
              <w:right w:val="nil"/>
            </w:tcBorders>
          </w:tcPr>
          <w:p w14:paraId="48A026A6" w14:textId="77777777" w:rsidR="002C0F5E" w:rsidRPr="002C0F5E" w:rsidRDefault="002C0F5E" w:rsidP="002C0F5E">
            <w:pPr>
              <w:spacing w:line="259" w:lineRule="auto"/>
              <w:ind w:left="37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Segoe UI Symbol" w:eastAsia="Segoe UI Symbol" w:hAnsi="Segoe UI Symbol" w:cs="Segoe UI Symbol"/>
                <w:color w:val="000000"/>
                <w:lang w:val="ro-RO"/>
              </w:rPr>
              <w:t></w:t>
            </w:r>
            <w:r w:rsidRPr="002C0F5E">
              <w:rPr>
                <w:rFonts w:ascii="Arial" w:eastAsia="Arial" w:hAnsi="Arial" w:cs="Arial"/>
                <w:color w:val="000000"/>
                <w:lang w:val="ro-RO"/>
              </w:rPr>
              <w:t xml:space="preserve"> 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42F78FA3" w14:textId="77777777" w:rsidR="002C0F5E" w:rsidRPr="002C0F5E" w:rsidRDefault="002C0F5E" w:rsidP="002C0F5E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color w:val="000000"/>
                <w:lang w:val="ro-RO"/>
              </w:rPr>
              <w:t xml:space="preserve">Suplimentare la nevoie: perfuzii iv/sondă nasogastrică. Lichide doar sub această formă/gelificare </w:t>
            </w:r>
          </w:p>
        </w:tc>
      </w:tr>
      <w:tr w:rsidR="002C0F5E" w:rsidRPr="002C0F5E" w14:paraId="1FF1734F" w14:textId="77777777" w:rsidTr="004866F9">
        <w:trPr>
          <w:trHeight w:val="573"/>
        </w:trPr>
        <w:tc>
          <w:tcPr>
            <w:tcW w:w="1411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9CE1FFF" w14:textId="77777777" w:rsidR="002C0F5E" w:rsidRPr="002C0F5E" w:rsidRDefault="002C0F5E" w:rsidP="002C0F5E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3AE2099" w14:textId="77777777" w:rsidR="002C0F5E" w:rsidRPr="002C0F5E" w:rsidRDefault="002C0F5E" w:rsidP="002C0F5E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999999"/>
              <w:bottom w:val="single" w:sz="4" w:space="0" w:color="999999"/>
              <w:right w:val="nil"/>
            </w:tcBorders>
          </w:tcPr>
          <w:p w14:paraId="0A2578CF" w14:textId="77777777" w:rsidR="002C0F5E" w:rsidRPr="002C0F5E" w:rsidRDefault="002C0F5E" w:rsidP="002C0F5E">
            <w:pPr>
              <w:spacing w:line="259" w:lineRule="auto"/>
              <w:ind w:left="37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Segoe UI Symbol" w:eastAsia="Segoe UI Symbol" w:hAnsi="Segoe UI Symbol" w:cs="Segoe UI Symbol"/>
                <w:color w:val="000000"/>
                <w:lang w:val="ro-RO"/>
              </w:rPr>
              <w:t></w:t>
            </w:r>
            <w:r w:rsidRPr="002C0F5E">
              <w:rPr>
                <w:rFonts w:ascii="Arial" w:eastAsia="Arial" w:hAnsi="Arial" w:cs="Arial"/>
                <w:color w:val="000000"/>
                <w:lang w:val="ro-RO"/>
              </w:rPr>
              <w:t xml:space="preserve"> 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</w:tcPr>
          <w:p w14:paraId="5A984DE7" w14:textId="77777777" w:rsidR="002C0F5E" w:rsidRPr="002C0F5E" w:rsidRDefault="002C0F5E" w:rsidP="002C0F5E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color w:val="000000"/>
                <w:lang w:val="ro-RO"/>
              </w:rPr>
              <w:t xml:space="preserve">Opțional: consult medic specialist deglutiție/logoped dacă este disponibil </w:t>
            </w:r>
          </w:p>
        </w:tc>
      </w:tr>
      <w:tr w:rsidR="002C0F5E" w:rsidRPr="002E7F18" w14:paraId="4220B36D" w14:textId="77777777" w:rsidTr="004866F9">
        <w:trPr>
          <w:trHeight w:val="635"/>
        </w:trPr>
        <w:tc>
          <w:tcPr>
            <w:tcW w:w="1411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0CE14FC1" w14:textId="77777777" w:rsidR="002C0F5E" w:rsidRPr="002C0F5E" w:rsidRDefault="002C0F5E" w:rsidP="002C0F5E">
            <w:pPr>
              <w:spacing w:line="259" w:lineRule="auto"/>
              <w:ind w:left="82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0-9 </w:t>
            </w:r>
          </w:p>
        </w:tc>
        <w:tc>
          <w:tcPr>
            <w:tcW w:w="269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3ABD5F7A" w14:textId="77777777" w:rsidR="002C0F5E" w:rsidRPr="002C0F5E" w:rsidRDefault="002C0F5E" w:rsidP="002C0F5E">
            <w:pPr>
              <w:spacing w:line="259" w:lineRule="auto"/>
              <w:ind w:left="175" w:right="99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color w:val="000000"/>
                <w:lang w:val="ro-RO"/>
              </w:rPr>
              <w:t>Disfagie severă Risc crescut de aspirație</w:t>
            </w: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</w:tcPr>
          <w:p w14:paraId="0E04A649" w14:textId="77777777" w:rsidR="002C0F5E" w:rsidRPr="002C0F5E" w:rsidRDefault="002C0F5E" w:rsidP="002C0F5E">
            <w:pPr>
              <w:spacing w:line="259" w:lineRule="auto"/>
              <w:ind w:left="37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Segoe UI Symbol" w:eastAsia="Segoe UI Symbol" w:hAnsi="Segoe UI Symbol" w:cs="Segoe UI Symbol"/>
                <w:color w:val="000000"/>
                <w:lang w:val="ro-RO"/>
              </w:rPr>
              <w:t></w:t>
            </w:r>
            <w:r w:rsidRPr="002C0F5E">
              <w:rPr>
                <w:rFonts w:ascii="Arial" w:eastAsia="Arial" w:hAnsi="Arial" w:cs="Arial"/>
                <w:color w:val="000000"/>
                <w:lang w:val="ro-RO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999999"/>
              <w:left w:val="nil"/>
              <w:bottom w:val="nil"/>
              <w:right w:val="single" w:sz="4" w:space="0" w:color="999999"/>
            </w:tcBorders>
          </w:tcPr>
          <w:p w14:paraId="636C05A0" w14:textId="77777777" w:rsidR="002C0F5E" w:rsidRPr="002C0F5E" w:rsidRDefault="002C0F5E" w:rsidP="002C0F5E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color w:val="000000"/>
                <w:lang w:val="ro-RO"/>
              </w:rPr>
              <w:t xml:space="preserve">NPO (nil per os): interzisă alimentația/medicația pe cale orală </w:t>
            </w:r>
          </w:p>
        </w:tc>
      </w:tr>
      <w:tr w:rsidR="002C0F5E" w:rsidRPr="002C0F5E" w14:paraId="57415665" w14:textId="77777777" w:rsidTr="004866F9">
        <w:trPr>
          <w:trHeight w:val="305"/>
        </w:trPr>
        <w:tc>
          <w:tcPr>
            <w:tcW w:w="1411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7B903070" w14:textId="77777777" w:rsidR="002C0F5E" w:rsidRPr="002C0F5E" w:rsidRDefault="002C0F5E" w:rsidP="002C0F5E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659F42B4" w14:textId="77777777" w:rsidR="002C0F5E" w:rsidRPr="002C0F5E" w:rsidRDefault="002C0F5E" w:rsidP="002C0F5E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999999"/>
              <w:bottom w:val="nil"/>
              <w:right w:val="nil"/>
            </w:tcBorders>
          </w:tcPr>
          <w:p w14:paraId="29CEE3B6" w14:textId="77777777" w:rsidR="002C0F5E" w:rsidRPr="002C0F5E" w:rsidRDefault="002C0F5E" w:rsidP="002C0F5E">
            <w:pPr>
              <w:spacing w:line="259" w:lineRule="auto"/>
              <w:ind w:left="37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Segoe UI Symbol" w:eastAsia="Segoe UI Symbol" w:hAnsi="Segoe UI Symbol" w:cs="Segoe UI Symbol"/>
                <w:color w:val="000000"/>
                <w:lang w:val="ro-RO"/>
              </w:rPr>
              <w:t></w:t>
            </w:r>
            <w:r w:rsidRPr="002C0F5E">
              <w:rPr>
                <w:rFonts w:ascii="Arial" w:eastAsia="Arial" w:hAnsi="Arial" w:cs="Arial"/>
                <w:color w:val="000000"/>
                <w:lang w:val="ro-RO"/>
              </w:rPr>
              <w:t xml:space="preserve"> 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01027B50" w14:textId="77777777" w:rsidR="002C0F5E" w:rsidRPr="002C0F5E" w:rsidRDefault="002C0F5E" w:rsidP="002C0F5E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color w:val="000000"/>
                <w:lang w:val="ro-RO"/>
              </w:rPr>
              <w:t>perf</w:t>
            </w:r>
            <w:bookmarkStart w:id="0" w:name="_GoBack"/>
            <w:bookmarkEnd w:id="0"/>
            <w:r w:rsidRPr="002C0F5E">
              <w:rPr>
                <w:rFonts w:ascii="Calibri" w:eastAsia="Calibri" w:hAnsi="Calibri" w:cs="Calibri"/>
                <w:color w:val="000000"/>
                <w:lang w:val="ro-RO"/>
              </w:rPr>
              <w:t xml:space="preserve">uzii iv/sondă nasogastrică </w:t>
            </w:r>
          </w:p>
        </w:tc>
      </w:tr>
      <w:tr w:rsidR="002C0F5E" w:rsidRPr="002C0F5E" w14:paraId="1A700850" w14:textId="77777777" w:rsidTr="004866F9">
        <w:trPr>
          <w:trHeight w:val="575"/>
        </w:trPr>
        <w:tc>
          <w:tcPr>
            <w:tcW w:w="1411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9C5296" w14:textId="77777777" w:rsidR="002C0F5E" w:rsidRPr="002C0F5E" w:rsidRDefault="002C0F5E" w:rsidP="002C0F5E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8190708" w14:textId="77777777" w:rsidR="002C0F5E" w:rsidRPr="002C0F5E" w:rsidRDefault="002C0F5E" w:rsidP="002C0F5E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999999"/>
              <w:bottom w:val="single" w:sz="4" w:space="0" w:color="999999"/>
              <w:right w:val="nil"/>
            </w:tcBorders>
          </w:tcPr>
          <w:p w14:paraId="432F7CC6" w14:textId="77777777" w:rsidR="002C0F5E" w:rsidRPr="002C0F5E" w:rsidRDefault="002C0F5E" w:rsidP="002C0F5E">
            <w:pPr>
              <w:spacing w:line="259" w:lineRule="auto"/>
              <w:ind w:left="37"/>
              <w:jc w:val="center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Segoe UI Symbol" w:eastAsia="Segoe UI Symbol" w:hAnsi="Segoe UI Symbol" w:cs="Segoe UI Symbol"/>
                <w:color w:val="000000"/>
                <w:lang w:val="ro-RO"/>
              </w:rPr>
              <w:t></w:t>
            </w:r>
            <w:r w:rsidRPr="002C0F5E">
              <w:rPr>
                <w:rFonts w:ascii="Arial" w:eastAsia="Arial" w:hAnsi="Arial" w:cs="Arial"/>
                <w:color w:val="000000"/>
                <w:lang w:val="ro-RO"/>
              </w:rPr>
              <w:t xml:space="preserve"> 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</w:tcPr>
          <w:p w14:paraId="0FD2861F" w14:textId="0D5C0F60" w:rsidR="002C0F5E" w:rsidRPr="002C0F5E" w:rsidRDefault="002C0F5E" w:rsidP="002C0F5E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lang w:val="ro-RO"/>
              </w:rPr>
            </w:pPr>
            <w:r w:rsidRPr="002C0F5E">
              <w:rPr>
                <w:rFonts w:ascii="Calibri" w:eastAsia="Calibri" w:hAnsi="Calibri" w:cs="Calibri"/>
                <w:color w:val="000000"/>
                <w:lang w:val="ro-RO"/>
              </w:rPr>
              <w:t>Opțional: consult medic specialist deglutiție/</w:t>
            </w:r>
            <w:r w:rsidR="00360C2B">
              <w:rPr>
                <w:rFonts w:ascii="Calibri" w:eastAsia="Calibri" w:hAnsi="Calibri" w:cs="Calibri"/>
                <w:color w:val="000000"/>
                <w:lang w:val="ro-RO"/>
              </w:rPr>
              <w:t xml:space="preserve"> </w:t>
            </w:r>
            <w:r w:rsidRPr="002C0F5E">
              <w:rPr>
                <w:rFonts w:ascii="Calibri" w:eastAsia="Calibri" w:hAnsi="Calibri" w:cs="Calibri"/>
                <w:color w:val="000000"/>
                <w:lang w:val="ro-RO"/>
              </w:rPr>
              <w:t>logoped dacă este disponibil</w:t>
            </w:r>
            <w:r w:rsidRPr="002C0F5E">
              <w:rPr>
                <w:rFonts w:ascii="Calibri" w:eastAsia="Calibri" w:hAnsi="Calibri" w:cs="Calibri"/>
                <w:b/>
                <w:color w:val="000000"/>
                <w:lang w:val="ro-RO"/>
              </w:rPr>
              <w:t xml:space="preserve"> </w:t>
            </w:r>
          </w:p>
        </w:tc>
      </w:tr>
    </w:tbl>
    <w:p w14:paraId="56FBAF9D" w14:textId="77777777" w:rsidR="002C0F5E" w:rsidRPr="002C0F5E" w:rsidRDefault="002C0F5E" w:rsidP="002C0F5E">
      <w:pPr>
        <w:spacing w:after="0" w:line="259" w:lineRule="auto"/>
        <w:ind w:left="77"/>
        <w:rPr>
          <w:rFonts w:ascii="Calibri" w:eastAsia="Calibri" w:hAnsi="Calibri" w:cs="Calibri"/>
          <w:color w:val="000000"/>
          <w:sz w:val="22"/>
          <w:lang w:val="ro-RO" w:eastAsia="en-US"/>
        </w:rPr>
      </w:pPr>
      <w:r w:rsidRPr="002C0F5E">
        <w:rPr>
          <w:rFonts w:ascii="Calibri" w:eastAsia="Calibri" w:hAnsi="Calibri" w:cs="Calibri"/>
          <w:b/>
          <w:color w:val="000000"/>
          <w:lang w:val="ro-RO" w:eastAsia="en-US"/>
        </w:rPr>
        <w:t xml:space="preserve"> </w:t>
      </w:r>
    </w:p>
    <w:p w14:paraId="108D0FFA" w14:textId="77777777" w:rsidR="002C0F5E" w:rsidRPr="002C0F5E" w:rsidRDefault="002C0F5E" w:rsidP="002C0F5E">
      <w:pPr>
        <w:spacing w:after="49" w:line="259" w:lineRule="auto"/>
        <w:ind w:left="360"/>
        <w:rPr>
          <w:rFonts w:ascii="Calibri" w:eastAsia="Calibri" w:hAnsi="Calibri" w:cs="Calibri"/>
          <w:color w:val="000000"/>
          <w:sz w:val="22"/>
          <w:lang w:val="ro-RO" w:eastAsia="en-US"/>
        </w:rPr>
      </w:pPr>
      <w:r w:rsidRPr="002C0F5E">
        <w:rPr>
          <w:rFonts w:ascii="Calibri" w:eastAsia="Calibri" w:hAnsi="Calibri" w:cs="Calibri"/>
          <w:b/>
          <w:color w:val="000000"/>
          <w:sz w:val="20"/>
          <w:lang w:val="ro-RO" w:eastAsia="en-US"/>
        </w:rPr>
        <w:t xml:space="preserve">BIBLIOGRAFIE: </w:t>
      </w:r>
    </w:p>
    <w:p w14:paraId="0EAA998E" w14:textId="77777777" w:rsidR="002C0F5E" w:rsidRPr="002C0F5E" w:rsidRDefault="002C0F5E" w:rsidP="004866F9">
      <w:pPr>
        <w:numPr>
          <w:ilvl w:val="1"/>
          <w:numId w:val="24"/>
        </w:numPr>
        <w:tabs>
          <w:tab w:val="left" w:pos="270"/>
        </w:tabs>
        <w:spacing w:after="0" w:line="240" w:lineRule="auto"/>
        <w:ind w:left="706" w:hanging="616"/>
        <w:rPr>
          <w:rFonts w:ascii="Calibri" w:eastAsia="Calibri" w:hAnsi="Calibri" w:cs="Calibri"/>
          <w:color w:val="000000"/>
          <w:sz w:val="20"/>
          <w:szCs w:val="22"/>
          <w:lang w:val="ro-RO" w:eastAsia="en-US"/>
        </w:rPr>
      </w:pPr>
      <w:r w:rsidRPr="002C0F5E">
        <w:rPr>
          <w:rFonts w:ascii="Calibri" w:eastAsia="Calibri" w:hAnsi="Calibri" w:cs="Calibri"/>
          <w:color w:val="000000"/>
          <w:sz w:val="18"/>
          <w:szCs w:val="22"/>
          <w:lang w:val="ro-RO" w:eastAsia="en-US"/>
        </w:rPr>
        <w:t xml:space="preserve">Trapl M, Enderle P, Nowotny M, Teuschl Y, Matz K et al. The Gugging Swallowing Screen. Stroke. 2007;38:2948. </w:t>
      </w:r>
    </w:p>
    <w:p w14:paraId="7B2203F1" w14:textId="2089FC9C" w:rsidR="002C0F5E" w:rsidRPr="002C0F5E" w:rsidRDefault="002C0F5E" w:rsidP="00360C2B">
      <w:pPr>
        <w:numPr>
          <w:ilvl w:val="1"/>
          <w:numId w:val="24"/>
        </w:numPr>
        <w:tabs>
          <w:tab w:val="left" w:pos="270"/>
        </w:tabs>
        <w:spacing w:after="0" w:line="240" w:lineRule="auto"/>
        <w:ind w:left="270" w:hanging="180"/>
        <w:rPr>
          <w:rFonts w:ascii="Calibri" w:eastAsia="Calibri" w:hAnsi="Calibri" w:cs="Calibri"/>
          <w:color w:val="000000"/>
          <w:sz w:val="20"/>
          <w:szCs w:val="22"/>
          <w:lang w:val="ro-RO" w:eastAsia="en-US"/>
        </w:rPr>
      </w:pPr>
      <w:r w:rsidRPr="002C0F5E">
        <w:rPr>
          <w:rFonts w:ascii="Calibri" w:eastAsia="Calibri" w:hAnsi="Calibri" w:cs="Calibri"/>
          <w:color w:val="000000"/>
          <w:sz w:val="18"/>
          <w:szCs w:val="22"/>
          <w:lang w:val="ro-RO" w:eastAsia="en-US"/>
        </w:rPr>
        <w:t>Steele CM, Alsanei WA, Ayanikalath S, Barbon CE, Chen J et al. The Influence of Food Texture and Liquid Consistency</w:t>
      </w:r>
      <w:r w:rsidR="00360C2B">
        <w:rPr>
          <w:rFonts w:ascii="Calibri" w:eastAsia="Calibri" w:hAnsi="Calibri" w:cs="Calibri"/>
          <w:color w:val="000000"/>
          <w:sz w:val="18"/>
          <w:szCs w:val="22"/>
          <w:lang w:val="ro-RO" w:eastAsia="en-US"/>
        </w:rPr>
        <w:t xml:space="preserve"> </w:t>
      </w:r>
      <w:r w:rsidRPr="002C0F5E">
        <w:rPr>
          <w:rFonts w:ascii="Calibri" w:eastAsia="Calibri" w:hAnsi="Calibri" w:cs="Calibri"/>
          <w:color w:val="000000"/>
          <w:sz w:val="18"/>
          <w:szCs w:val="22"/>
          <w:lang w:val="ro-RO" w:eastAsia="en-US"/>
        </w:rPr>
        <w:t xml:space="preserve">Modification on Swallowing Physiology and Function: A Systematic Review. Dysphagia. 2015;30(1):2–26. </w:t>
      </w:r>
    </w:p>
    <w:p w14:paraId="62FE3D4B" w14:textId="2932F5B7" w:rsidR="002C0F5E" w:rsidRPr="002C0F5E" w:rsidRDefault="002C0F5E" w:rsidP="004866F9">
      <w:pPr>
        <w:tabs>
          <w:tab w:val="left" w:pos="270"/>
        </w:tabs>
        <w:spacing w:after="0" w:line="240" w:lineRule="auto"/>
        <w:rPr>
          <w:rFonts w:ascii="Calibri" w:eastAsia="Calibri" w:hAnsi="Calibri" w:cs="Calibri"/>
          <w:color w:val="000000"/>
          <w:sz w:val="18"/>
          <w:szCs w:val="20"/>
          <w:lang w:val="ro-RO" w:eastAsia="en-US"/>
        </w:rPr>
      </w:pPr>
    </w:p>
    <w:p w14:paraId="2294ADC0" w14:textId="77777777" w:rsidR="005A3DC8" w:rsidRPr="004866F9" w:rsidRDefault="005A3DC8" w:rsidP="00365DB5">
      <w:pPr>
        <w:jc w:val="center"/>
        <w:rPr>
          <w:rFonts w:ascii="Calibri" w:hAnsi="Calibri" w:cs="Calibri"/>
          <w:b/>
          <w:bCs/>
          <w:sz w:val="22"/>
          <w:szCs w:val="22"/>
          <w:lang w:val="ro-RO"/>
        </w:rPr>
      </w:pPr>
    </w:p>
    <w:p w14:paraId="0DF53DA3" w14:textId="77777777" w:rsidR="005B4C64" w:rsidRPr="004866F9" w:rsidRDefault="005B4C64">
      <w:pPr>
        <w:rPr>
          <w:rFonts w:ascii="Calibri" w:hAnsi="Calibri" w:cs="Calibri"/>
          <w:b/>
          <w:bCs/>
          <w:sz w:val="22"/>
          <w:szCs w:val="22"/>
          <w:lang w:val="ro-RO"/>
        </w:rPr>
      </w:pPr>
      <w:r w:rsidRPr="004866F9">
        <w:rPr>
          <w:rFonts w:ascii="Calibri" w:hAnsi="Calibri" w:cs="Calibri"/>
          <w:b/>
          <w:bCs/>
          <w:sz w:val="22"/>
          <w:szCs w:val="22"/>
          <w:lang w:val="ro-RO"/>
        </w:rPr>
        <w:br w:type="page"/>
      </w:r>
    </w:p>
    <w:p w14:paraId="4DCEBB28" w14:textId="634740FB" w:rsidR="005B4C64" w:rsidRPr="00360C2B" w:rsidRDefault="00360C2B" w:rsidP="006D41A1">
      <w:pPr>
        <w:shd w:val="clear" w:color="auto" w:fill="F1BD79"/>
        <w:ind w:right="360"/>
        <w:jc w:val="center"/>
        <w:rPr>
          <w:rFonts w:ascii="Calibri" w:hAnsi="Calibri" w:cs="Calibri"/>
          <w:b/>
          <w:bCs/>
          <w:lang w:val="ro-RO"/>
        </w:rPr>
      </w:pPr>
      <w:r w:rsidRPr="00360C2B">
        <w:rPr>
          <w:rFonts w:ascii="Calibri" w:hAnsi="Calibri" w:cs="Calibri"/>
          <w:b/>
          <w:bCs/>
          <w:lang w:val="ro-RO"/>
        </w:rPr>
        <w:lastRenderedPageBreak/>
        <w:t>SCALA MASSEY MODIFICATĂ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54"/>
        <w:gridCol w:w="1881"/>
        <w:gridCol w:w="373"/>
        <w:gridCol w:w="449"/>
        <w:gridCol w:w="487"/>
        <w:gridCol w:w="788"/>
        <w:gridCol w:w="530"/>
        <w:gridCol w:w="523"/>
        <w:gridCol w:w="1731"/>
      </w:tblGrid>
      <w:tr w:rsidR="005B4C64" w:rsidRPr="002E7F18" w14:paraId="14EE0CF6" w14:textId="77777777" w:rsidTr="00CB1F71">
        <w:tc>
          <w:tcPr>
            <w:tcW w:w="9016" w:type="dxa"/>
            <w:gridSpan w:val="9"/>
          </w:tcPr>
          <w:p w14:paraId="78454828" w14:textId="5ED9730C" w:rsidR="005B4C64" w:rsidRPr="005B4C64" w:rsidRDefault="005B4C64" w:rsidP="005B4C64">
            <w:pPr>
              <w:rPr>
                <w:rFonts w:ascii="Calibri" w:hAnsi="Calibri" w:cs="Times New Roman"/>
                <w:lang w:val="ro-RO"/>
              </w:rPr>
            </w:pPr>
            <w:r w:rsidRPr="005B4C64">
              <w:rPr>
                <w:rFonts w:ascii="Calibri" w:hAnsi="Calibri" w:cs="Times New Roman"/>
                <w:lang w:val="ro-RO"/>
              </w:rPr>
              <w:t>Scala Massey de Testare a Deglutiției Adaptată</w:t>
            </w:r>
            <w:r w:rsidRPr="004866F9">
              <w:rPr>
                <w:rFonts w:ascii="Calibri" w:hAnsi="Calibri" w:cs="Times New Roman"/>
                <w:lang w:val="ro-RO"/>
              </w:rPr>
              <w:t xml:space="preserve"> - </w:t>
            </w:r>
            <w:r w:rsidRPr="00360C2B">
              <w:rPr>
                <w:rFonts w:ascii="Calibri" w:hAnsi="Calibri" w:cs="Times New Roman"/>
                <w:sz w:val="20"/>
                <w:szCs w:val="20"/>
                <w:lang w:val="ro-RO"/>
              </w:rPr>
              <w:t>J. Neurosci Nurs 2022; 34:252-254, 257-260</w:t>
            </w:r>
          </w:p>
        </w:tc>
      </w:tr>
      <w:tr w:rsidR="005B4C64" w:rsidRPr="005B4C64" w14:paraId="79040844" w14:textId="77777777" w:rsidTr="00CB1F71">
        <w:tc>
          <w:tcPr>
            <w:tcW w:w="2254" w:type="dxa"/>
            <w:vAlign w:val="center"/>
          </w:tcPr>
          <w:p w14:paraId="0B73F889" w14:textId="77777777" w:rsidR="005B4C64" w:rsidRPr="005B4C64" w:rsidRDefault="005B4C64" w:rsidP="005B4C64">
            <w:pPr>
              <w:spacing w:line="360" w:lineRule="auto"/>
              <w:rPr>
                <w:rFonts w:ascii="Calibri" w:hAnsi="Calibri" w:cs="Times New Roman"/>
                <w:b/>
                <w:bCs/>
                <w:lang w:val="ro-RO"/>
              </w:rPr>
            </w:pPr>
            <w:r w:rsidRPr="005B4C64">
              <w:rPr>
                <w:rFonts w:ascii="Calibri" w:hAnsi="Calibri" w:cs="Times New Roman"/>
                <w:b/>
                <w:bCs/>
                <w:lang w:val="ro-RO"/>
              </w:rPr>
              <w:t>Nume pacient</w:t>
            </w:r>
          </w:p>
        </w:tc>
        <w:tc>
          <w:tcPr>
            <w:tcW w:w="2254" w:type="dxa"/>
            <w:gridSpan w:val="2"/>
            <w:tcBorders>
              <w:right w:val="nil"/>
            </w:tcBorders>
            <w:vAlign w:val="center"/>
          </w:tcPr>
          <w:p w14:paraId="7B1257F6" w14:textId="77777777" w:rsidR="005B4C64" w:rsidRPr="005B4C64" w:rsidRDefault="005B4C64" w:rsidP="005B4C64">
            <w:pPr>
              <w:spacing w:line="360" w:lineRule="auto"/>
              <w:rPr>
                <w:rFonts w:ascii="Calibri" w:hAnsi="Calibri" w:cs="Times New Roman"/>
                <w:lang w:val="ro-RO"/>
              </w:rPr>
            </w:pPr>
          </w:p>
        </w:tc>
        <w:tc>
          <w:tcPr>
            <w:tcW w:w="93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5816A" w14:textId="77777777" w:rsidR="005B4C64" w:rsidRPr="005B4C64" w:rsidRDefault="005B4C64" w:rsidP="005B4C64">
            <w:pPr>
              <w:spacing w:line="360" w:lineRule="auto"/>
              <w:rPr>
                <w:rFonts w:ascii="Calibri" w:hAnsi="Calibri" w:cs="Times New Roman"/>
                <w:lang w:val="ro-RO"/>
              </w:rPr>
            </w:pPr>
          </w:p>
        </w:tc>
        <w:tc>
          <w:tcPr>
            <w:tcW w:w="13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27B86" w14:textId="77777777" w:rsidR="005B4C64" w:rsidRPr="005B4C64" w:rsidRDefault="005B4C64" w:rsidP="005B4C64">
            <w:pPr>
              <w:spacing w:line="360" w:lineRule="auto"/>
              <w:rPr>
                <w:rFonts w:ascii="Calibri" w:hAnsi="Calibri" w:cs="Times New Roman"/>
                <w:b/>
                <w:bCs/>
                <w:lang w:val="ro-RO"/>
              </w:rPr>
            </w:pPr>
            <w:r w:rsidRPr="005B4C64">
              <w:rPr>
                <w:rFonts w:ascii="Calibri" w:hAnsi="Calibri" w:cs="Times New Roman"/>
                <w:b/>
                <w:bCs/>
                <w:lang w:val="ro-RO"/>
              </w:rPr>
              <w:t>Nr Fo</w:t>
            </w:r>
          </w:p>
        </w:tc>
        <w:tc>
          <w:tcPr>
            <w:tcW w:w="2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B079" w14:textId="77777777" w:rsidR="005B4C64" w:rsidRPr="005B4C64" w:rsidRDefault="005B4C64" w:rsidP="005B4C64">
            <w:pPr>
              <w:spacing w:line="360" w:lineRule="auto"/>
              <w:rPr>
                <w:rFonts w:ascii="Calibri" w:hAnsi="Calibri" w:cs="Times New Roman"/>
                <w:lang w:val="ro-RO"/>
              </w:rPr>
            </w:pPr>
          </w:p>
        </w:tc>
      </w:tr>
      <w:tr w:rsidR="005B4C64" w:rsidRPr="002E7F18" w14:paraId="598788E2" w14:textId="77777777" w:rsidTr="005B4C64">
        <w:tc>
          <w:tcPr>
            <w:tcW w:w="2254" w:type="dxa"/>
            <w:vAlign w:val="center"/>
          </w:tcPr>
          <w:p w14:paraId="2ABE11B7" w14:textId="77777777" w:rsidR="005B4C64" w:rsidRPr="005B4C64" w:rsidRDefault="005B4C64" w:rsidP="005B4C64">
            <w:pPr>
              <w:spacing w:line="360" w:lineRule="auto"/>
              <w:rPr>
                <w:rFonts w:ascii="Calibri" w:hAnsi="Calibri" w:cs="Times New Roman"/>
                <w:b/>
                <w:bCs/>
                <w:lang w:val="ro-RO"/>
              </w:rPr>
            </w:pPr>
            <w:r w:rsidRPr="005B4C64">
              <w:rPr>
                <w:rFonts w:ascii="Calibri" w:hAnsi="Calibri" w:cs="Times New Roman"/>
                <w:b/>
                <w:bCs/>
                <w:lang w:val="ro-RO"/>
              </w:rPr>
              <w:t>Data AVC</w:t>
            </w:r>
          </w:p>
        </w:tc>
        <w:tc>
          <w:tcPr>
            <w:tcW w:w="1881" w:type="dxa"/>
            <w:vAlign w:val="center"/>
          </w:tcPr>
          <w:p w14:paraId="58BA5A71" w14:textId="77777777" w:rsidR="005B4C64" w:rsidRPr="005B4C64" w:rsidRDefault="005B4C64" w:rsidP="005B4C64">
            <w:pPr>
              <w:spacing w:line="360" w:lineRule="auto"/>
              <w:rPr>
                <w:rFonts w:ascii="Calibri" w:hAnsi="Calibri" w:cs="Times New Roman"/>
                <w:lang w:val="ro-RO"/>
              </w:rPr>
            </w:pPr>
          </w:p>
        </w:tc>
        <w:tc>
          <w:tcPr>
            <w:tcW w:w="3150" w:type="dxa"/>
            <w:gridSpan w:val="6"/>
            <w:tcBorders>
              <w:right w:val="single" w:sz="4" w:space="0" w:color="auto"/>
            </w:tcBorders>
            <w:vAlign w:val="center"/>
          </w:tcPr>
          <w:p w14:paraId="002C8D67" w14:textId="77777777" w:rsidR="005B4C64" w:rsidRPr="005B4C64" w:rsidRDefault="005B4C64" w:rsidP="005B4C64">
            <w:pPr>
              <w:spacing w:line="276" w:lineRule="auto"/>
              <w:rPr>
                <w:rFonts w:ascii="Calibri" w:hAnsi="Calibri" w:cs="Times New Roman"/>
                <w:b/>
                <w:bCs/>
                <w:lang w:val="ro-RO"/>
              </w:rPr>
            </w:pPr>
            <w:r w:rsidRPr="005B4C64">
              <w:rPr>
                <w:rFonts w:ascii="Calibri" w:hAnsi="Calibri" w:cs="Times New Roman"/>
                <w:b/>
                <w:bCs/>
                <w:sz w:val="18"/>
                <w:szCs w:val="18"/>
                <w:lang w:val="ro-RO"/>
              </w:rPr>
              <w:t>Cadru medical care a efectuat testarea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8394E8E" w14:textId="77777777" w:rsidR="005B4C64" w:rsidRPr="005B4C64" w:rsidRDefault="005B4C64" w:rsidP="005B4C64">
            <w:pPr>
              <w:spacing w:line="360" w:lineRule="auto"/>
              <w:rPr>
                <w:rFonts w:ascii="Calibri" w:hAnsi="Calibri" w:cs="Times New Roman"/>
                <w:lang w:val="ro-RO"/>
              </w:rPr>
            </w:pPr>
          </w:p>
        </w:tc>
      </w:tr>
      <w:tr w:rsidR="005B4C64" w:rsidRPr="002E7F18" w14:paraId="7243FCF6" w14:textId="77777777" w:rsidTr="005B4C64"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3F9B3286" w14:textId="77777777" w:rsidR="005B4C64" w:rsidRPr="005B4C64" w:rsidRDefault="005B4C64" w:rsidP="005B4C64">
            <w:pPr>
              <w:spacing w:line="360" w:lineRule="auto"/>
              <w:rPr>
                <w:rFonts w:ascii="Calibri" w:hAnsi="Calibri" w:cs="Times New Roman"/>
                <w:b/>
                <w:bCs/>
                <w:lang w:val="ro-RO"/>
              </w:rPr>
            </w:pPr>
            <w:r w:rsidRPr="005B4C64">
              <w:rPr>
                <w:rFonts w:ascii="Calibri" w:hAnsi="Calibri" w:cs="Times New Roman"/>
                <w:b/>
                <w:bCs/>
                <w:lang w:val="ro-RO"/>
              </w:rPr>
              <w:t>Data screening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14:paraId="3FEE1226" w14:textId="77777777" w:rsidR="005B4C64" w:rsidRPr="005B4C64" w:rsidRDefault="005B4C64" w:rsidP="005B4C64">
            <w:pPr>
              <w:spacing w:line="360" w:lineRule="auto"/>
              <w:rPr>
                <w:rFonts w:ascii="Calibri" w:hAnsi="Calibri" w:cs="Times New Roman"/>
                <w:lang w:val="ro-RO"/>
              </w:rPr>
            </w:pPr>
          </w:p>
        </w:tc>
        <w:tc>
          <w:tcPr>
            <w:tcW w:w="3150" w:type="dxa"/>
            <w:gridSpan w:val="6"/>
            <w:tcBorders>
              <w:bottom w:val="single" w:sz="4" w:space="0" w:color="auto"/>
            </w:tcBorders>
            <w:vAlign w:val="center"/>
          </w:tcPr>
          <w:p w14:paraId="2B3B22FC" w14:textId="77777777" w:rsidR="005B4C64" w:rsidRPr="005B4C64" w:rsidRDefault="005B4C64" w:rsidP="005B4C64">
            <w:pPr>
              <w:spacing w:line="276" w:lineRule="auto"/>
              <w:rPr>
                <w:rFonts w:ascii="Calibri" w:hAnsi="Calibri" w:cs="Times New Roman"/>
                <w:b/>
                <w:bCs/>
                <w:lang w:val="ro-RO"/>
              </w:rPr>
            </w:pPr>
            <w:r w:rsidRPr="005B4C64">
              <w:rPr>
                <w:rFonts w:ascii="Calibri" w:hAnsi="Calibri" w:cs="Times New Roman"/>
                <w:b/>
                <w:bCs/>
                <w:sz w:val="18"/>
                <w:szCs w:val="18"/>
                <w:lang w:val="ro-RO"/>
              </w:rPr>
              <w:t>Durată ore de la admisie-testare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14:paraId="16B9D599" w14:textId="77777777" w:rsidR="005B4C64" w:rsidRPr="005B4C64" w:rsidRDefault="005B4C64" w:rsidP="005B4C64">
            <w:pPr>
              <w:spacing w:line="360" w:lineRule="auto"/>
              <w:rPr>
                <w:rFonts w:ascii="Calibri" w:hAnsi="Calibri" w:cs="Times New Roman"/>
                <w:lang w:val="ro-RO"/>
              </w:rPr>
            </w:pPr>
          </w:p>
        </w:tc>
      </w:tr>
      <w:tr w:rsidR="005B4C64" w:rsidRPr="002E7F18" w14:paraId="393A6FD9" w14:textId="77777777" w:rsidTr="00CB1F71">
        <w:tc>
          <w:tcPr>
            <w:tcW w:w="9016" w:type="dxa"/>
            <w:gridSpan w:val="9"/>
            <w:tcBorders>
              <w:left w:val="nil"/>
              <w:bottom w:val="nil"/>
              <w:right w:val="nil"/>
            </w:tcBorders>
          </w:tcPr>
          <w:p w14:paraId="354C53EB" w14:textId="77777777" w:rsidR="005B4C64" w:rsidRPr="005B4C64" w:rsidRDefault="005B4C64" w:rsidP="005B4C64">
            <w:pPr>
              <w:spacing w:line="480" w:lineRule="auto"/>
              <w:rPr>
                <w:rFonts w:ascii="Calibri" w:hAnsi="Calibri" w:cs="Times New Roman"/>
                <w:sz w:val="4"/>
                <w:szCs w:val="4"/>
                <w:lang w:val="ro-RO"/>
              </w:rPr>
            </w:pPr>
          </w:p>
          <w:p w14:paraId="4C3C1D3C" w14:textId="77777777" w:rsidR="005B4C64" w:rsidRPr="005B4C64" w:rsidRDefault="005B4C64" w:rsidP="005B4C64">
            <w:pPr>
              <w:spacing w:line="480" w:lineRule="auto"/>
              <w:rPr>
                <w:rFonts w:ascii="Calibri" w:hAnsi="Calibri" w:cs="Times New Roman"/>
                <w:b/>
                <w:bCs/>
                <w:lang w:val="ro-RO"/>
              </w:rPr>
            </w:pPr>
            <w:r w:rsidRPr="005B4C64">
              <w:rPr>
                <w:rFonts w:ascii="Calibri" w:hAnsi="Calibri" w:cs="Times New Roman"/>
                <w:b/>
                <w:bCs/>
                <w:lang w:val="ro-RO"/>
              </w:rPr>
              <w:t>Urmăriți algoritmul și încercuiți DA sau NU</w:t>
            </w:r>
          </w:p>
        </w:tc>
      </w:tr>
      <w:tr w:rsidR="005B4C64" w:rsidRPr="005B4C64" w14:paraId="5E075AF2" w14:textId="77777777" w:rsidTr="00360C2B">
        <w:tc>
          <w:tcPr>
            <w:tcW w:w="4957" w:type="dxa"/>
            <w:gridSpan w:val="4"/>
            <w:tcBorders>
              <w:bottom w:val="single" w:sz="4" w:space="0" w:color="auto"/>
            </w:tcBorders>
            <w:shd w:val="clear" w:color="auto" w:fill="FFFFE4"/>
          </w:tcPr>
          <w:p w14:paraId="11E1A4A3" w14:textId="77777777" w:rsidR="005B4C64" w:rsidRPr="005B4C64" w:rsidRDefault="005B4C64" w:rsidP="005B4C64">
            <w:pPr>
              <w:rPr>
                <w:rFonts w:ascii="Calibri" w:hAnsi="Calibri" w:cs="Times New Roman"/>
                <w:lang w:val="ro-RO"/>
              </w:rPr>
            </w:pPr>
            <w:r w:rsidRPr="005B4C64">
              <w:rPr>
                <w:rFonts w:ascii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861374" wp14:editId="76A51737">
                      <wp:simplePos x="0" y="0"/>
                      <wp:positionH relativeFrom="column">
                        <wp:posOffset>3077845</wp:posOffset>
                      </wp:positionH>
                      <wp:positionV relativeFrom="paragraph">
                        <wp:posOffset>179070</wp:posOffset>
                      </wp:positionV>
                      <wp:extent cx="802640" cy="411480"/>
                      <wp:effectExtent l="0" t="19050" r="35560" b="140970"/>
                      <wp:wrapNone/>
                      <wp:docPr id="1" name="Connector: Elb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2640" cy="411480"/>
                              </a:xfrm>
                              <a:prstGeom prst="bentConnector3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type w14:anchorId="44BEC025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1" o:spid="_x0000_s1026" type="#_x0000_t34" style="position:absolute;margin-left:242.35pt;margin-top:14.1pt;width:63.2pt;height:32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" strokecolor="windowText" strokeweight="4.5pt">
                      <v:stroke endarrow="block"/>
                    </v:shape>
                  </w:pict>
                </mc:Fallback>
              </mc:AlternateContent>
            </w:r>
            <w:r w:rsidRPr="005B4C64">
              <w:rPr>
                <w:rFonts w:ascii="Calibri" w:hAnsi="Calibri" w:cs="Times New Roman"/>
                <w:lang w:val="ro-RO"/>
              </w:rPr>
              <w:t>Poate pacientul să stea în șezut, neasistat, vigil, pentru 15 minute</w:t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</w:tcPr>
          <w:p w14:paraId="1875BBA9" w14:textId="77777777" w:rsidR="005B4C64" w:rsidRPr="005B4C64" w:rsidRDefault="005B4C64" w:rsidP="005B4C64">
            <w:pPr>
              <w:rPr>
                <w:rFonts w:ascii="Calibri" w:hAnsi="Calibri" w:cs="Times New Roman"/>
                <w:lang w:val="ro-RO"/>
              </w:rPr>
            </w:pPr>
          </w:p>
        </w:tc>
        <w:tc>
          <w:tcPr>
            <w:tcW w:w="2784" w:type="dxa"/>
            <w:gridSpan w:val="3"/>
            <w:vMerge w:val="restart"/>
            <w:shd w:val="clear" w:color="auto" w:fill="FFFFE4"/>
          </w:tcPr>
          <w:p w14:paraId="77AD0FF1" w14:textId="77777777" w:rsidR="005B4C64" w:rsidRPr="005B4C64" w:rsidRDefault="005B4C64" w:rsidP="005B4C64">
            <w:pPr>
              <w:numPr>
                <w:ilvl w:val="0"/>
                <w:numId w:val="19"/>
              </w:numPr>
              <w:contextualSpacing/>
              <w:rPr>
                <w:rFonts w:ascii="Calibri" w:hAnsi="Calibri" w:cs="Times New Roman"/>
                <w:lang w:val="ro-RO"/>
              </w:rPr>
            </w:pPr>
            <w:r w:rsidRPr="005B4C64">
              <w:rPr>
                <w:rFonts w:ascii="Calibri" w:hAnsi="Calibri" w:cs="Times New Roman"/>
                <w:lang w:val="ro-RO"/>
              </w:rPr>
              <w:t xml:space="preserve">Nil per os </w:t>
            </w:r>
          </w:p>
          <w:p w14:paraId="454990AE" w14:textId="77777777" w:rsidR="005B4C64" w:rsidRPr="005B4C64" w:rsidRDefault="005B4C64" w:rsidP="005B4C64">
            <w:pPr>
              <w:numPr>
                <w:ilvl w:val="0"/>
                <w:numId w:val="19"/>
              </w:numPr>
              <w:contextualSpacing/>
              <w:rPr>
                <w:rFonts w:ascii="Calibri" w:hAnsi="Calibri" w:cs="Times New Roman"/>
                <w:lang w:val="ro-RO"/>
              </w:rPr>
            </w:pPr>
            <w:r w:rsidRPr="005B4C64">
              <w:rPr>
                <w:rFonts w:ascii="Calibri" w:hAnsi="Calibri" w:cs="Times New Roman"/>
                <w:lang w:val="ro-RO"/>
              </w:rPr>
              <w:t>Igienă orală</w:t>
            </w:r>
          </w:p>
          <w:p w14:paraId="32402E11" w14:textId="77777777" w:rsidR="005B4C64" w:rsidRPr="005B4C64" w:rsidRDefault="005B4C64" w:rsidP="005B4C64">
            <w:pPr>
              <w:numPr>
                <w:ilvl w:val="0"/>
                <w:numId w:val="19"/>
              </w:numPr>
              <w:contextualSpacing/>
              <w:rPr>
                <w:rFonts w:ascii="Calibri" w:hAnsi="Calibri" w:cs="Times New Roman"/>
                <w:lang w:val="ro-RO"/>
              </w:rPr>
            </w:pPr>
            <w:r w:rsidRPr="005B4C64">
              <w:rPr>
                <w:rFonts w:ascii="Calibri" w:hAnsi="Calibri" w:cs="Times New Roman"/>
                <w:lang w:val="ro-RO"/>
              </w:rPr>
              <w:t>Fluide iv</w:t>
            </w:r>
          </w:p>
          <w:p w14:paraId="63340742" w14:textId="77777777" w:rsidR="005B4C64" w:rsidRPr="005B4C64" w:rsidRDefault="005B4C64" w:rsidP="005B4C64">
            <w:pPr>
              <w:numPr>
                <w:ilvl w:val="0"/>
                <w:numId w:val="19"/>
              </w:numPr>
              <w:contextualSpacing/>
              <w:rPr>
                <w:rFonts w:ascii="Calibri" w:hAnsi="Calibri" w:cs="Times New Roman"/>
                <w:lang w:val="ro-RO"/>
              </w:rPr>
            </w:pPr>
            <w:r w:rsidRPr="005B4C64">
              <w:rPr>
                <w:rFonts w:ascii="Calibri" w:hAnsi="Calibri" w:cs="Times New Roman"/>
                <w:lang w:val="ro-RO"/>
              </w:rPr>
              <w:t>Pt reevalaure după 24 de ore – montare SNG + consult ORL la nevoie</w:t>
            </w:r>
          </w:p>
        </w:tc>
      </w:tr>
      <w:tr w:rsidR="005B4C64" w:rsidRPr="005B4C64" w14:paraId="7FE59A08" w14:textId="77777777" w:rsidTr="00360C2B">
        <w:tc>
          <w:tcPr>
            <w:tcW w:w="2254" w:type="dxa"/>
            <w:tcBorders>
              <w:left w:val="nil"/>
              <w:bottom w:val="single" w:sz="4" w:space="0" w:color="auto"/>
              <w:right w:val="nil"/>
            </w:tcBorders>
          </w:tcPr>
          <w:p w14:paraId="5B38EC4D" w14:textId="77777777" w:rsidR="005B4C64" w:rsidRPr="005B4C64" w:rsidRDefault="005B4C64" w:rsidP="005B4C64">
            <w:pPr>
              <w:rPr>
                <w:rFonts w:ascii="Calibri" w:hAnsi="Calibri" w:cs="Times New Roman"/>
                <w:lang w:val="ro-RO"/>
              </w:rPr>
            </w:pPr>
            <w:r w:rsidRPr="005B4C64">
              <w:rPr>
                <w:rFonts w:ascii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787D29" wp14:editId="47666230">
                      <wp:simplePos x="0" y="0"/>
                      <wp:positionH relativeFrom="column">
                        <wp:posOffset>1299845</wp:posOffset>
                      </wp:positionH>
                      <wp:positionV relativeFrom="paragraph">
                        <wp:posOffset>635</wp:posOffset>
                      </wp:positionV>
                      <wp:extent cx="0" cy="665480"/>
                      <wp:effectExtent l="152400" t="0" r="76200" b="3937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65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type w14:anchorId="2C33892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102.35pt;margin-top:.05pt;width:0;height:52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" strokecolor="windowText" strokeweight="6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70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1CE1F83" w14:textId="77777777" w:rsidR="005B4C64" w:rsidRPr="005B4C64" w:rsidRDefault="005B4C64" w:rsidP="005B4C64">
            <w:pPr>
              <w:rPr>
                <w:rFonts w:ascii="Calibri" w:hAnsi="Calibri" w:cs="Times New Roman"/>
                <w:lang w:val="ro-RO"/>
              </w:rPr>
            </w:pPr>
          </w:p>
          <w:p w14:paraId="4B9BC0C0" w14:textId="77777777" w:rsidR="005B4C64" w:rsidRPr="005B4C64" w:rsidRDefault="005B4C64" w:rsidP="005B4C64">
            <w:pPr>
              <w:rPr>
                <w:rFonts w:ascii="Calibri" w:hAnsi="Calibri" w:cs="Times New Roman"/>
                <w:lang w:val="ro-RO"/>
              </w:rPr>
            </w:pPr>
            <w:r w:rsidRPr="005B4C64">
              <w:rPr>
                <w:rFonts w:ascii="Calibri" w:hAnsi="Calibri" w:cs="Times New Roman"/>
                <w:b/>
                <w:bCs/>
                <w:lang w:val="ro-RO"/>
              </w:rPr>
              <w:t>Da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</w:tcBorders>
          </w:tcPr>
          <w:p w14:paraId="313E6FA0" w14:textId="77777777" w:rsidR="005B4C64" w:rsidRPr="005B4C64" w:rsidRDefault="005B4C64" w:rsidP="005B4C64">
            <w:pPr>
              <w:rPr>
                <w:rFonts w:ascii="Calibri" w:hAnsi="Calibri" w:cs="Times New Roman"/>
                <w:lang w:val="ro-RO"/>
              </w:rPr>
            </w:pPr>
            <w:r w:rsidRPr="005B4C64">
              <w:rPr>
                <w:rFonts w:ascii="Calibri" w:hAnsi="Calibri" w:cs="Times New Roman"/>
                <w:b/>
                <w:bCs/>
                <w:lang w:val="ro-RO"/>
              </w:rPr>
              <w:t>NU</w:t>
            </w:r>
          </w:p>
        </w:tc>
        <w:tc>
          <w:tcPr>
            <w:tcW w:w="2784" w:type="dxa"/>
            <w:gridSpan w:val="3"/>
            <w:vMerge/>
            <w:tcBorders>
              <w:bottom w:val="single" w:sz="4" w:space="0" w:color="auto"/>
            </w:tcBorders>
            <w:shd w:val="clear" w:color="auto" w:fill="FFFFE4"/>
          </w:tcPr>
          <w:p w14:paraId="434D19DA" w14:textId="77777777" w:rsidR="005B4C64" w:rsidRPr="005B4C64" w:rsidRDefault="005B4C64" w:rsidP="005B4C64">
            <w:pPr>
              <w:rPr>
                <w:rFonts w:ascii="Calibri" w:hAnsi="Calibri" w:cs="Times New Roman"/>
                <w:lang w:val="ro-RO"/>
              </w:rPr>
            </w:pPr>
          </w:p>
        </w:tc>
      </w:tr>
      <w:tr w:rsidR="005B4C64" w:rsidRPr="002E7F18" w14:paraId="65ED82D3" w14:textId="77777777" w:rsidTr="00360C2B">
        <w:tc>
          <w:tcPr>
            <w:tcW w:w="4957" w:type="dxa"/>
            <w:gridSpan w:val="4"/>
            <w:tcBorders>
              <w:bottom w:val="single" w:sz="4" w:space="0" w:color="auto"/>
            </w:tcBorders>
            <w:shd w:val="clear" w:color="auto" w:fill="FFFFE4"/>
          </w:tcPr>
          <w:p w14:paraId="26531CF1" w14:textId="77777777" w:rsidR="005B4C64" w:rsidRPr="005B4C64" w:rsidRDefault="005B4C64" w:rsidP="005B4C64">
            <w:pPr>
              <w:rPr>
                <w:rFonts w:ascii="Calibri" w:hAnsi="Calibri" w:cs="Times New Roman"/>
                <w:lang w:val="ro-RO"/>
              </w:rPr>
            </w:pPr>
            <w:r w:rsidRPr="005B4C64">
              <w:rPr>
                <w:rFonts w:ascii="Calibri" w:hAnsi="Calibri" w:cs="Times New Roman"/>
                <w:lang w:val="ro-RO"/>
              </w:rPr>
              <w:t xml:space="preserve">Gura pacientului este curată? </w:t>
            </w:r>
            <w:r w:rsidRPr="005B4C64">
              <w:rPr>
                <w:rFonts w:ascii="Calibri" w:hAnsi="Calibri" w:cs="Times New Roman"/>
                <w:lang w:val="ro-RO"/>
              </w:rPr>
              <w:br/>
              <w:t>(dacă nu, se va curăța de orice corp/materii străine)</w:t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  <w:right w:val="nil"/>
            </w:tcBorders>
          </w:tcPr>
          <w:p w14:paraId="5D8A2317" w14:textId="77777777" w:rsidR="005B4C64" w:rsidRPr="005B4C64" w:rsidRDefault="005B4C64" w:rsidP="005B4C64">
            <w:pPr>
              <w:rPr>
                <w:rFonts w:ascii="Calibri" w:hAnsi="Calibri" w:cs="Times New Roman"/>
                <w:lang w:val="ro-RO"/>
              </w:rPr>
            </w:pPr>
          </w:p>
        </w:tc>
        <w:tc>
          <w:tcPr>
            <w:tcW w:w="2784" w:type="dxa"/>
            <w:gridSpan w:val="3"/>
            <w:tcBorders>
              <w:left w:val="nil"/>
              <w:bottom w:val="nil"/>
              <w:right w:val="nil"/>
            </w:tcBorders>
          </w:tcPr>
          <w:p w14:paraId="17710585" w14:textId="77777777" w:rsidR="005B4C64" w:rsidRPr="005B4C64" w:rsidRDefault="005B4C64" w:rsidP="005B4C64">
            <w:pPr>
              <w:rPr>
                <w:rFonts w:ascii="Calibri" w:hAnsi="Calibri" w:cs="Times New Roman"/>
                <w:lang w:val="ro-RO"/>
              </w:rPr>
            </w:pPr>
          </w:p>
        </w:tc>
      </w:tr>
      <w:tr w:rsidR="005B4C64" w:rsidRPr="005B4C64" w14:paraId="30F7FCA9" w14:textId="77777777" w:rsidTr="00CB1F71"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0CBBE" w14:textId="77777777" w:rsidR="005B4C64" w:rsidRPr="005B4C64" w:rsidRDefault="005B4C64" w:rsidP="005B4C64">
            <w:pPr>
              <w:rPr>
                <w:rFonts w:ascii="Calibri" w:hAnsi="Calibri" w:cs="Times New Roman"/>
                <w:lang w:val="ro-RO"/>
              </w:rPr>
            </w:pPr>
            <w:r w:rsidRPr="005B4C64">
              <w:rPr>
                <w:rFonts w:ascii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D1B28A" wp14:editId="30BB2F93">
                      <wp:simplePos x="0" y="0"/>
                      <wp:positionH relativeFrom="column">
                        <wp:posOffset>1303655</wp:posOffset>
                      </wp:positionH>
                      <wp:positionV relativeFrom="paragraph">
                        <wp:posOffset>2540</wp:posOffset>
                      </wp:positionV>
                      <wp:extent cx="0" cy="345440"/>
                      <wp:effectExtent l="95250" t="0" r="76200" b="5461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5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2CCBE6D5" id="Straight Arrow Connector 6" o:spid="_x0000_s1026" type="#_x0000_t32" style="position:absolute;margin-left:102.65pt;margin-top:.2pt;width:0;height:2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" strokecolor="windowText" strokeweight="3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5511DC" w14:textId="77777777" w:rsidR="005B4C64" w:rsidRPr="005B4C64" w:rsidRDefault="005B4C64" w:rsidP="005B4C64">
            <w:pPr>
              <w:spacing w:line="480" w:lineRule="auto"/>
              <w:rPr>
                <w:rFonts w:ascii="Calibri" w:hAnsi="Calibri" w:cs="Times New Roman"/>
                <w:lang w:val="ro-RO"/>
              </w:rPr>
            </w:pPr>
            <w:r w:rsidRPr="005B4C64">
              <w:rPr>
                <w:rFonts w:ascii="Calibri" w:hAnsi="Calibri" w:cs="Times New Roman"/>
                <w:b/>
                <w:bCs/>
                <w:lang w:val="ro-RO"/>
              </w:rPr>
              <w:t>Da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9B1CF5" w14:textId="77777777" w:rsidR="005B4C64" w:rsidRPr="005B4C64" w:rsidRDefault="005B4C64" w:rsidP="005B4C64">
            <w:pPr>
              <w:rPr>
                <w:rFonts w:ascii="Calibri" w:hAnsi="Calibri" w:cs="Times New Roman"/>
                <w:lang w:val="ro-RO"/>
              </w:rPr>
            </w:pPr>
          </w:p>
        </w:tc>
        <w:tc>
          <w:tcPr>
            <w:tcW w:w="2784" w:type="dxa"/>
            <w:gridSpan w:val="3"/>
            <w:tcBorders>
              <w:top w:val="nil"/>
              <w:left w:val="nil"/>
              <w:right w:val="nil"/>
            </w:tcBorders>
          </w:tcPr>
          <w:p w14:paraId="31B2BC8B" w14:textId="77777777" w:rsidR="005B4C64" w:rsidRPr="005B4C64" w:rsidRDefault="005B4C64" w:rsidP="005B4C64">
            <w:pPr>
              <w:rPr>
                <w:rFonts w:ascii="Calibri" w:hAnsi="Calibri" w:cs="Times New Roman"/>
                <w:lang w:val="ro-RO"/>
              </w:rPr>
            </w:pPr>
          </w:p>
        </w:tc>
      </w:tr>
      <w:tr w:rsidR="005B4C64" w:rsidRPr="005B4C64" w14:paraId="53A9435A" w14:textId="77777777" w:rsidTr="00360C2B">
        <w:tc>
          <w:tcPr>
            <w:tcW w:w="49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E4"/>
          </w:tcPr>
          <w:p w14:paraId="34A4A2E8" w14:textId="77777777" w:rsidR="005B4C64" w:rsidRPr="005B4C64" w:rsidRDefault="005B4C64" w:rsidP="005B4C64">
            <w:pPr>
              <w:rPr>
                <w:rFonts w:ascii="Calibri" w:hAnsi="Calibri" w:cs="Times New Roman"/>
                <w:lang w:val="ro-RO"/>
              </w:rPr>
            </w:pPr>
            <w:r w:rsidRPr="005B4C64">
              <w:rPr>
                <w:rFonts w:ascii="Calibri" w:hAnsi="Calibri" w:cs="Times New Roman"/>
                <w:lang w:val="ro-RO"/>
              </w:rPr>
              <w:t>Poate pacientul să:</w:t>
            </w:r>
          </w:p>
          <w:p w14:paraId="2B0A6B02" w14:textId="77777777" w:rsidR="005B4C64" w:rsidRPr="005B4C64" w:rsidRDefault="005B4C64" w:rsidP="005B4C64">
            <w:pPr>
              <w:numPr>
                <w:ilvl w:val="0"/>
                <w:numId w:val="18"/>
              </w:numPr>
              <w:contextualSpacing/>
              <w:rPr>
                <w:rFonts w:ascii="Calibri" w:hAnsi="Calibri" w:cs="Times New Roman"/>
                <w:lang w:val="ro-RO"/>
              </w:rPr>
            </w:pPr>
            <w:r w:rsidRPr="005B4C64">
              <w:rPr>
                <w:rFonts w:ascii="Calibri" w:hAnsi="Calibri" w:cs="Times New Roman"/>
                <w:lang w:val="ro-RO"/>
              </w:rPr>
              <w:t>Tușească de 2 ori?</w:t>
            </w:r>
          </w:p>
          <w:p w14:paraId="49B80591" w14:textId="77777777" w:rsidR="005B4C64" w:rsidRPr="005B4C64" w:rsidRDefault="005B4C64" w:rsidP="005B4C64">
            <w:pPr>
              <w:numPr>
                <w:ilvl w:val="0"/>
                <w:numId w:val="18"/>
              </w:numPr>
              <w:contextualSpacing/>
              <w:rPr>
                <w:rFonts w:ascii="Calibri" w:hAnsi="Calibri" w:cs="Times New Roman"/>
                <w:lang w:val="ro-RO"/>
              </w:rPr>
            </w:pPr>
            <w:r w:rsidRPr="005B4C64">
              <w:rPr>
                <w:rFonts w:ascii="Calibri" w:hAnsi="Calibri" w:cs="Times New Roman"/>
                <w:lang w:val="ro-RO"/>
              </w:rPr>
              <w:t>Își înghită propria salivă?</w:t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</w:tcPr>
          <w:p w14:paraId="33BA5D59" w14:textId="77777777" w:rsidR="005B4C64" w:rsidRPr="005B4C64" w:rsidRDefault="005B4C64" w:rsidP="005B4C64">
            <w:pPr>
              <w:rPr>
                <w:rFonts w:ascii="Calibri" w:hAnsi="Calibri" w:cs="Times New Roman"/>
                <w:lang w:val="ro-RO"/>
              </w:rPr>
            </w:pPr>
            <w:r w:rsidRPr="005B4C64">
              <w:rPr>
                <w:rFonts w:ascii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1CF345" wp14:editId="29AD61E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222885</wp:posOffset>
                      </wp:positionV>
                      <wp:extent cx="802640" cy="438150"/>
                      <wp:effectExtent l="0" t="19050" r="35560" b="133350"/>
                      <wp:wrapNone/>
                      <wp:docPr id="2" name="Connector: Elb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2640" cy="438150"/>
                              </a:xfrm>
                              <a:prstGeom prst="bentConnector3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1B843DEC" id="Connector: Elbow 2" o:spid="_x0000_s1026" type="#_x0000_t34" style="position:absolute;margin-left:-5.5pt;margin-top:17.55pt;width:63.2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" strokecolor="windowText" strokeweight="4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784" w:type="dxa"/>
            <w:gridSpan w:val="3"/>
            <w:vMerge w:val="restart"/>
            <w:shd w:val="clear" w:color="auto" w:fill="FFFFE4"/>
          </w:tcPr>
          <w:p w14:paraId="0F9BF8BA" w14:textId="77777777" w:rsidR="005B4C64" w:rsidRPr="005B4C64" w:rsidRDefault="005B4C64" w:rsidP="005B4C64">
            <w:pPr>
              <w:numPr>
                <w:ilvl w:val="0"/>
                <w:numId w:val="20"/>
              </w:numPr>
              <w:contextualSpacing/>
              <w:rPr>
                <w:rFonts w:ascii="Calibri" w:hAnsi="Calibri" w:cs="Times New Roman"/>
                <w:lang w:val="ro-RO"/>
              </w:rPr>
            </w:pPr>
            <w:r w:rsidRPr="005B4C64">
              <w:rPr>
                <w:rFonts w:ascii="Calibri" w:hAnsi="Calibri" w:cs="Times New Roman"/>
                <w:lang w:val="ro-RO"/>
              </w:rPr>
              <w:t xml:space="preserve">Nil per os </w:t>
            </w:r>
          </w:p>
          <w:p w14:paraId="6DA19F6E" w14:textId="77777777" w:rsidR="005B4C64" w:rsidRPr="005B4C64" w:rsidRDefault="005B4C64" w:rsidP="005B4C64">
            <w:pPr>
              <w:numPr>
                <w:ilvl w:val="0"/>
                <w:numId w:val="20"/>
              </w:numPr>
              <w:contextualSpacing/>
              <w:rPr>
                <w:rFonts w:ascii="Calibri" w:hAnsi="Calibri" w:cs="Times New Roman"/>
                <w:lang w:val="ro-RO"/>
              </w:rPr>
            </w:pPr>
            <w:r w:rsidRPr="005B4C64">
              <w:rPr>
                <w:rFonts w:ascii="Calibri" w:hAnsi="Calibri" w:cs="Times New Roman"/>
                <w:lang w:val="ro-RO"/>
              </w:rPr>
              <w:t>Igienă orală</w:t>
            </w:r>
          </w:p>
          <w:p w14:paraId="6C6E3113" w14:textId="77777777" w:rsidR="005B4C64" w:rsidRPr="005B4C64" w:rsidRDefault="005B4C64" w:rsidP="005B4C64">
            <w:pPr>
              <w:numPr>
                <w:ilvl w:val="0"/>
                <w:numId w:val="20"/>
              </w:numPr>
              <w:contextualSpacing/>
              <w:rPr>
                <w:rFonts w:ascii="Calibri" w:hAnsi="Calibri" w:cs="Times New Roman"/>
                <w:lang w:val="ro-RO"/>
              </w:rPr>
            </w:pPr>
            <w:r w:rsidRPr="005B4C64">
              <w:rPr>
                <w:rFonts w:ascii="Calibri" w:hAnsi="Calibri" w:cs="Times New Roman"/>
                <w:lang w:val="ro-RO"/>
              </w:rPr>
              <w:t>Fluide iv</w:t>
            </w:r>
          </w:p>
          <w:p w14:paraId="5A5D9851" w14:textId="77777777" w:rsidR="005B4C64" w:rsidRPr="005B4C64" w:rsidRDefault="005B4C64" w:rsidP="005B4C64">
            <w:pPr>
              <w:numPr>
                <w:ilvl w:val="0"/>
                <w:numId w:val="20"/>
              </w:numPr>
              <w:contextualSpacing/>
              <w:rPr>
                <w:rFonts w:ascii="Calibri" w:hAnsi="Calibri" w:cs="Times New Roman"/>
                <w:lang w:val="ro-RO"/>
              </w:rPr>
            </w:pPr>
            <w:r w:rsidRPr="005B4C64">
              <w:rPr>
                <w:rFonts w:ascii="Calibri" w:hAnsi="Calibri" w:cs="Times New Roman"/>
                <w:lang w:val="ro-RO"/>
              </w:rPr>
              <w:t>Pt reevalaure după 24 de ore – montare SNG + consult ORL la nevoie</w:t>
            </w:r>
          </w:p>
        </w:tc>
      </w:tr>
      <w:tr w:rsidR="005B4C64" w:rsidRPr="005B4C64" w14:paraId="123198ED" w14:textId="77777777" w:rsidTr="00360C2B">
        <w:tc>
          <w:tcPr>
            <w:tcW w:w="2254" w:type="dxa"/>
            <w:tcBorders>
              <w:left w:val="nil"/>
              <w:bottom w:val="nil"/>
              <w:right w:val="nil"/>
            </w:tcBorders>
          </w:tcPr>
          <w:p w14:paraId="1F89AB10" w14:textId="77777777" w:rsidR="005B4C64" w:rsidRPr="005B4C64" w:rsidRDefault="005B4C64" w:rsidP="005B4C64">
            <w:pPr>
              <w:rPr>
                <w:rFonts w:ascii="Calibri" w:hAnsi="Calibri" w:cs="Times New Roman"/>
                <w:lang w:val="ro-RO"/>
              </w:rPr>
            </w:pPr>
            <w:r w:rsidRPr="005B4C64">
              <w:rPr>
                <w:rFonts w:ascii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90B6F9" wp14:editId="79C85E2C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16510</wp:posOffset>
                      </wp:positionV>
                      <wp:extent cx="0" cy="812800"/>
                      <wp:effectExtent l="152400" t="0" r="152400" b="4445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2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32AEB28A" id="Straight Arrow Connector 7" o:spid="_x0000_s1026" type="#_x0000_t32" style="position:absolute;margin-left:102.15pt;margin-top:1.3pt;width:0;height:6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" strokecolor="windowText" strokeweight="6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703" w:type="dxa"/>
            <w:gridSpan w:val="3"/>
            <w:tcBorders>
              <w:left w:val="nil"/>
              <w:bottom w:val="nil"/>
              <w:right w:val="nil"/>
            </w:tcBorders>
          </w:tcPr>
          <w:p w14:paraId="7F7456B5" w14:textId="77777777" w:rsidR="005B4C64" w:rsidRPr="005B4C64" w:rsidRDefault="005B4C64" w:rsidP="005B4C64">
            <w:pPr>
              <w:rPr>
                <w:rFonts w:ascii="Calibri" w:hAnsi="Calibri" w:cs="Times New Roman"/>
                <w:lang w:val="ro-RO"/>
              </w:rPr>
            </w:pPr>
          </w:p>
          <w:p w14:paraId="2D2F4C0D" w14:textId="77777777" w:rsidR="005B4C64" w:rsidRPr="005B4C64" w:rsidRDefault="005B4C64" w:rsidP="005B4C64">
            <w:pPr>
              <w:rPr>
                <w:rFonts w:ascii="Calibri" w:hAnsi="Calibri" w:cs="Times New Roman"/>
                <w:b/>
                <w:bCs/>
                <w:lang w:val="ro-RO"/>
              </w:rPr>
            </w:pPr>
            <w:r w:rsidRPr="005B4C64">
              <w:rPr>
                <w:rFonts w:ascii="Calibri" w:hAnsi="Calibri" w:cs="Times New Roman"/>
                <w:b/>
                <w:bCs/>
                <w:lang w:val="ro-RO"/>
              </w:rPr>
              <w:t>Da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</w:tcBorders>
          </w:tcPr>
          <w:p w14:paraId="0A855097" w14:textId="77777777" w:rsidR="005B4C64" w:rsidRPr="005B4C64" w:rsidRDefault="005B4C64" w:rsidP="005B4C64">
            <w:pPr>
              <w:rPr>
                <w:rFonts w:ascii="Calibri" w:hAnsi="Calibri" w:cs="Times New Roman"/>
                <w:lang w:val="ro-RO"/>
              </w:rPr>
            </w:pPr>
            <w:r w:rsidRPr="005B4C64">
              <w:rPr>
                <w:rFonts w:ascii="Calibri" w:hAnsi="Calibri" w:cs="Times New Roman"/>
                <w:b/>
                <w:bCs/>
                <w:lang w:val="ro-RO"/>
              </w:rPr>
              <w:t>NU</w:t>
            </w:r>
          </w:p>
        </w:tc>
        <w:tc>
          <w:tcPr>
            <w:tcW w:w="2784" w:type="dxa"/>
            <w:gridSpan w:val="3"/>
            <w:vMerge/>
            <w:shd w:val="clear" w:color="auto" w:fill="FFFFE4"/>
          </w:tcPr>
          <w:p w14:paraId="3771575F" w14:textId="77777777" w:rsidR="005B4C64" w:rsidRPr="005B4C64" w:rsidRDefault="005B4C64" w:rsidP="005B4C64">
            <w:pPr>
              <w:rPr>
                <w:rFonts w:ascii="Calibri" w:hAnsi="Calibri" w:cs="Times New Roman"/>
                <w:lang w:val="ro-RO"/>
              </w:rPr>
            </w:pPr>
          </w:p>
        </w:tc>
      </w:tr>
      <w:tr w:rsidR="005B4C64" w:rsidRPr="005B4C64" w14:paraId="7543662E" w14:textId="77777777" w:rsidTr="00CB1F71">
        <w:trPr>
          <w:gridAfter w:val="5"/>
          <w:wAfter w:w="4059" w:type="dxa"/>
        </w:trPr>
        <w:tc>
          <w:tcPr>
            <w:tcW w:w="4957" w:type="dxa"/>
            <w:gridSpan w:val="4"/>
            <w:tcBorders>
              <w:top w:val="nil"/>
              <w:left w:val="nil"/>
              <w:right w:val="nil"/>
            </w:tcBorders>
          </w:tcPr>
          <w:p w14:paraId="13C48588" w14:textId="77777777" w:rsidR="005B4C64" w:rsidRPr="005B4C64" w:rsidRDefault="005B4C64" w:rsidP="005B4C64">
            <w:pPr>
              <w:spacing w:line="480" w:lineRule="auto"/>
              <w:rPr>
                <w:rFonts w:ascii="Calibri" w:hAnsi="Calibri" w:cs="Times New Roman"/>
                <w:lang w:val="ro-RO"/>
              </w:rPr>
            </w:pPr>
          </w:p>
        </w:tc>
      </w:tr>
      <w:tr w:rsidR="005B4C64" w:rsidRPr="005B4C64" w14:paraId="27199824" w14:textId="77777777" w:rsidTr="00360C2B">
        <w:tc>
          <w:tcPr>
            <w:tcW w:w="4957" w:type="dxa"/>
            <w:gridSpan w:val="4"/>
            <w:shd w:val="clear" w:color="auto" w:fill="FFFFE4"/>
          </w:tcPr>
          <w:p w14:paraId="35B3E042" w14:textId="77777777" w:rsidR="005B4C64" w:rsidRPr="005B4C64" w:rsidRDefault="005B4C64" w:rsidP="005B4C64">
            <w:pPr>
              <w:rPr>
                <w:rFonts w:ascii="Calibri" w:hAnsi="Calibri" w:cs="Times New Roman"/>
                <w:lang w:val="ro-RO"/>
              </w:rPr>
            </w:pPr>
            <w:r w:rsidRPr="005B4C64">
              <w:rPr>
                <w:rFonts w:ascii="Calibri" w:hAnsi="Calibri" w:cs="Times New Roman"/>
                <w:lang w:val="ro-RO"/>
              </w:rPr>
              <w:t>Cu pacientul în sedenstațiune, administrați pacientului o linguriță (5 ml) apă de 3 ori.</w:t>
            </w:r>
          </w:p>
          <w:p w14:paraId="50AF0D08" w14:textId="77777777" w:rsidR="005B4C64" w:rsidRPr="005B4C64" w:rsidRDefault="005B4C64" w:rsidP="005B4C64">
            <w:pPr>
              <w:rPr>
                <w:rFonts w:ascii="Calibri" w:hAnsi="Calibri" w:cs="Times New Roman"/>
                <w:lang w:val="ro-RO"/>
              </w:rPr>
            </w:pPr>
            <w:r w:rsidRPr="005B4C64">
              <w:rPr>
                <w:rFonts w:ascii="Calibri" w:hAnsi="Calibri" w:cs="Times New Roman"/>
                <w:lang w:val="ro-RO"/>
              </w:rPr>
              <w:t>Plasați un deget pe gâtul pacientului pentru a simți mișcările în timpul deglutiției. Evaluați:</w:t>
            </w:r>
          </w:p>
          <w:p w14:paraId="6693C991" w14:textId="77777777" w:rsidR="005B4C64" w:rsidRPr="005B4C64" w:rsidRDefault="005B4C64" w:rsidP="005B4C64">
            <w:pPr>
              <w:numPr>
                <w:ilvl w:val="0"/>
                <w:numId w:val="21"/>
              </w:numPr>
              <w:contextualSpacing/>
              <w:rPr>
                <w:rFonts w:ascii="Calibri" w:hAnsi="Calibri" w:cs="Times New Roman"/>
                <w:lang w:val="ro-RO"/>
              </w:rPr>
            </w:pPr>
            <w:r w:rsidRPr="005B4C64">
              <w:rPr>
                <w:rFonts w:ascii="Calibri" w:hAnsi="Calibri" w:cs="Times New Roman"/>
                <w:lang w:val="ro-RO"/>
              </w:rPr>
              <w:t>Absența mișcării</w:t>
            </w:r>
          </w:p>
          <w:p w14:paraId="4EA89B76" w14:textId="77777777" w:rsidR="005B4C64" w:rsidRPr="005B4C64" w:rsidRDefault="005B4C64" w:rsidP="005B4C64">
            <w:pPr>
              <w:numPr>
                <w:ilvl w:val="0"/>
                <w:numId w:val="21"/>
              </w:numPr>
              <w:contextualSpacing/>
              <w:rPr>
                <w:rFonts w:ascii="Calibri" w:hAnsi="Calibri" w:cs="Times New Roman"/>
                <w:lang w:val="ro-RO"/>
              </w:rPr>
            </w:pPr>
            <w:r w:rsidRPr="005B4C64">
              <w:rPr>
                <w:rFonts w:ascii="Calibri" w:hAnsi="Calibri" w:cs="Times New Roman"/>
                <w:lang w:val="ro-RO"/>
              </w:rPr>
              <w:t>Apariția tusei</w:t>
            </w:r>
          </w:p>
          <w:p w14:paraId="3560EB43" w14:textId="77777777" w:rsidR="005B4C64" w:rsidRPr="005B4C64" w:rsidRDefault="005B4C64" w:rsidP="005B4C64">
            <w:pPr>
              <w:numPr>
                <w:ilvl w:val="0"/>
                <w:numId w:val="21"/>
              </w:numPr>
              <w:contextualSpacing/>
              <w:rPr>
                <w:rFonts w:ascii="Calibri" w:hAnsi="Calibri" w:cs="Times New Roman"/>
                <w:lang w:val="ro-RO"/>
              </w:rPr>
            </w:pPr>
            <w:r w:rsidRPr="005B4C64">
              <w:rPr>
                <w:rFonts w:ascii="Calibri" w:hAnsi="Calibri" w:cs="Times New Roman"/>
                <w:lang w:val="ro-RO"/>
              </w:rPr>
              <w:t>Modificarea calității vocii față de anterior</w:t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</w:tcPr>
          <w:p w14:paraId="622E4AAC" w14:textId="77777777" w:rsidR="005B4C64" w:rsidRPr="005B4C64" w:rsidRDefault="005B4C64" w:rsidP="005B4C64">
            <w:pPr>
              <w:rPr>
                <w:rFonts w:ascii="Calibri" w:hAnsi="Calibri" w:cs="Times New Roman"/>
                <w:lang w:val="ro-RO"/>
              </w:rPr>
            </w:pPr>
          </w:p>
          <w:p w14:paraId="24F38074" w14:textId="77777777" w:rsidR="005B4C64" w:rsidRPr="005B4C64" w:rsidRDefault="005B4C64" w:rsidP="005B4C64">
            <w:pPr>
              <w:rPr>
                <w:rFonts w:ascii="Calibri" w:hAnsi="Calibri" w:cs="Times New Roman"/>
                <w:lang w:val="ro-RO"/>
              </w:rPr>
            </w:pPr>
            <w:r w:rsidRPr="005B4C64">
              <w:rPr>
                <w:rFonts w:ascii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D1B799" wp14:editId="067D1492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102235</wp:posOffset>
                      </wp:positionV>
                      <wp:extent cx="802640" cy="438150"/>
                      <wp:effectExtent l="0" t="19050" r="35560" b="133350"/>
                      <wp:wrapNone/>
                      <wp:docPr id="3" name="Connector: Elb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2640" cy="438150"/>
                              </a:xfrm>
                              <a:prstGeom prst="bentConnector3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1F2B4F23" id="Connector: Elbow 3" o:spid="_x0000_s1026" type="#_x0000_t34" style="position:absolute;margin-left:-5.5pt;margin-top:8.05pt;width:63.2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" strokecolor="windowText" strokeweight="4.5pt">
                      <v:stroke endarrow="block"/>
                    </v:shape>
                  </w:pict>
                </mc:Fallback>
              </mc:AlternateContent>
            </w:r>
          </w:p>
          <w:p w14:paraId="2C939F0F" w14:textId="77777777" w:rsidR="005B4C64" w:rsidRPr="005B4C64" w:rsidRDefault="005B4C64" w:rsidP="005B4C64">
            <w:pPr>
              <w:rPr>
                <w:rFonts w:ascii="Calibri" w:hAnsi="Calibri" w:cs="Times New Roman"/>
                <w:lang w:val="ro-RO"/>
              </w:rPr>
            </w:pPr>
          </w:p>
          <w:p w14:paraId="3649CFC7" w14:textId="77777777" w:rsidR="005B4C64" w:rsidRPr="005B4C64" w:rsidRDefault="005B4C64" w:rsidP="005B4C64">
            <w:pPr>
              <w:rPr>
                <w:rFonts w:ascii="Calibri" w:hAnsi="Calibri" w:cs="Times New Roman"/>
                <w:lang w:val="ro-RO"/>
              </w:rPr>
            </w:pPr>
            <w:r w:rsidRPr="005B4C64">
              <w:rPr>
                <w:rFonts w:ascii="Calibri" w:hAnsi="Calibri" w:cs="Times New Roman"/>
                <w:b/>
                <w:bCs/>
                <w:lang w:val="ro-RO"/>
              </w:rPr>
              <w:t>Nu</w:t>
            </w:r>
          </w:p>
        </w:tc>
        <w:tc>
          <w:tcPr>
            <w:tcW w:w="2784" w:type="dxa"/>
            <w:gridSpan w:val="3"/>
            <w:shd w:val="clear" w:color="auto" w:fill="FFFFE4"/>
          </w:tcPr>
          <w:p w14:paraId="48B4CA27" w14:textId="77777777" w:rsidR="005B4C64" w:rsidRPr="005B4C64" w:rsidRDefault="005B4C64" w:rsidP="005B4C64">
            <w:pPr>
              <w:numPr>
                <w:ilvl w:val="0"/>
                <w:numId w:val="22"/>
              </w:numPr>
              <w:contextualSpacing/>
              <w:rPr>
                <w:rFonts w:ascii="Calibri" w:hAnsi="Calibri" w:cs="Times New Roman"/>
                <w:lang w:val="ro-RO"/>
              </w:rPr>
            </w:pPr>
            <w:r w:rsidRPr="005B4C64">
              <w:rPr>
                <w:rFonts w:ascii="Calibri" w:hAnsi="Calibri" w:cs="Times New Roman"/>
                <w:lang w:val="ro-RO"/>
              </w:rPr>
              <w:t xml:space="preserve">Nil per os </w:t>
            </w:r>
          </w:p>
          <w:p w14:paraId="5ABC113C" w14:textId="77777777" w:rsidR="005B4C64" w:rsidRPr="005B4C64" w:rsidRDefault="005B4C64" w:rsidP="005B4C64">
            <w:pPr>
              <w:numPr>
                <w:ilvl w:val="0"/>
                <w:numId w:val="22"/>
              </w:numPr>
              <w:contextualSpacing/>
              <w:rPr>
                <w:rFonts w:ascii="Calibri" w:hAnsi="Calibri" w:cs="Times New Roman"/>
                <w:lang w:val="ro-RO"/>
              </w:rPr>
            </w:pPr>
            <w:r w:rsidRPr="005B4C64">
              <w:rPr>
                <w:rFonts w:ascii="Calibri" w:hAnsi="Calibri" w:cs="Times New Roman"/>
                <w:lang w:val="ro-RO"/>
              </w:rPr>
              <w:t>Igienă orală</w:t>
            </w:r>
          </w:p>
          <w:p w14:paraId="7BEE072E" w14:textId="77777777" w:rsidR="005B4C64" w:rsidRPr="005B4C64" w:rsidRDefault="005B4C64" w:rsidP="005B4C64">
            <w:pPr>
              <w:numPr>
                <w:ilvl w:val="0"/>
                <w:numId w:val="22"/>
              </w:numPr>
              <w:contextualSpacing/>
              <w:rPr>
                <w:rFonts w:ascii="Calibri" w:hAnsi="Calibri" w:cs="Times New Roman"/>
                <w:lang w:val="ro-RO"/>
              </w:rPr>
            </w:pPr>
            <w:r w:rsidRPr="005B4C64">
              <w:rPr>
                <w:rFonts w:ascii="Calibri" w:hAnsi="Calibri" w:cs="Times New Roman"/>
                <w:lang w:val="ro-RO"/>
              </w:rPr>
              <w:t>Fluide iv</w:t>
            </w:r>
          </w:p>
          <w:p w14:paraId="75966E7D" w14:textId="77777777" w:rsidR="005B4C64" w:rsidRPr="005B4C64" w:rsidRDefault="005B4C64" w:rsidP="005B4C64">
            <w:pPr>
              <w:numPr>
                <w:ilvl w:val="0"/>
                <w:numId w:val="22"/>
              </w:numPr>
              <w:contextualSpacing/>
              <w:rPr>
                <w:rFonts w:ascii="Calibri" w:hAnsi="Calibri" w:cs="Times New Roman"/>
                <w:lang w:val="ro-RO"/>
              </w:rPr>
            </w:pPr>
            <w:r w:rsidRPr="005B4C64">
              <w:rPr>
                <w:rFonts w:ascii="Calibri" w:hAnsi="Calibri" w:cs="Times New Roman"/>
                <w:lang w:val="ro-RO"/>
              </w:rPr>
              <w:t>Pt reevalaure după 24 de ore – montare SNG + consult ORL la nevoie</w:t>
            </w:r>
          </w:p>
        </w:tc>
      </w:tr>
      <w:tr w:rsidR="005B4C64" w:rsidRPr="005B4C64" w14:paraId="631AAA88" w14:textId="77777777" w:rsidTr="00CB1F71">
        <w:tc>
          <w:tcPr>
            <w:tcW w:w="2254" w:type="dxa"/>
            <w:tcBorders>
              <w:left w:val="nil"/>
              <w:right w:val="nil"/>
            </w:tcBorders>
          </w:tcPr>
          <w:p w14:paraId="1BEE51C1" w14:textId="77777777" w:rsidR="005B4C64" w:rsidRPr="005B4C64" w:rsidRDefault="005B4C64" w:rsidP="005B4C64">
            <w:pPr>
              <w:spacing w:line="480" w:lineRule="auto"/>
              <w:rPr>
                <w:rFonts w:ascii="Calibri" w:hAnsi="Calibri" w:cs="Times New Roman"/>
                <w:lang w:val="ro-RO"/>
              </w:rPr>
            </w:pPr>
            <w:r w:rsidRPr="005B4C64">
              <w:rPr>
                <w:rFonts w:ascii="Calibri" w:hAnsi="Calibri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8ACA0F" wp14:editId="72764A95">
                      <wp:simplePos x="0" y="0"/>
                      <wp:positionH relativeFrom="column">
                        <wp:posOffset>1282065</wp:posOffset>
                      </wp:positionH>
                      <wp:positionV relativeFrom="paragraph">
                        <wp:posOffset>1905</wp:posOffset>
                      </wp:positionV>
                      <wp:extent cx="0" cy="345440"/>
                      <wp:effectExtent l="95250" t="0" r="76200" b="5461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5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2B4E2133" id="Straight Arrow Connector 9" o:spid="_x0000_s1026" type="#_x0000_t32" style="position:absolute;margin-left:100.95pt;margin-top:.15pt;width:0;height:2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" strokecolor="windowText" strokeweight="3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703" w:type="dxa"/>
            <w:gridSpan w:val="3"/>
            <w:tcBorders>
              <w:left w:val="nil"/>
              <w:right w:val="nil"/>
            </w:tcBorders>
          </w:tcPr>
          <w:p w14:paraId="20C32731" w14:textId="77777777" w:rsidR="005B4C64" w:rsidRPr="005B4C64" w:rsidRDefault="005B4C64" w:rsidP="005B4C64">
            <w:pPr>
              <w:rPr>
                <w:rFonts w:ascii="Calibri" w:hAnsi="Calibri" w:cs="Times New Roman"/>
                <w:lang w:val="ro-RO"/>
              </w:rPr>
            </w:pPr>
            <w:r w:rsidRPr="005B4C64">
              <w:rPr>
                <w:rFonts w:ascii="Calibri" w:hAnsi="Calibri" w:cs="Times New Roman"/>
                <w:b/>
                <w:bCs/>
                <w:lang w:val="ro-RO"/>
              </w:rPr>
              <w:t>Da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3409D" w14:textId="77777777" w:rsidR="005B4C64" w:rsidRPr="005B4C64" w:rsidRDefault="005B4C64" w:rsidP="005B4C64">
            <w:pPr>
              <w:rPr>
                <w:rFonts w:ascii="Calibri" w:hAnsi="Calibri" w:cs="Times New Roman"/>
                <w:lang w:val="ro-RO"/>
              </w:rPr>
            </w:pPr>
          </w:p>
        </w:tc>
        <w:tc>
          <w:tcPr>
            <w:tcW w:w="2784" w:type="dxa"/>
            <w:gridSpan w:val="3"/>
            <w:tcBorders>
              <w:left w:val="nil"/>
              <w:right w:val="nil"/>
            </w:tcBorders>
          </w:tcPr>
          <w:p w14:paraId="5292C19E" w14:textId="77777777" w:rsidR="005B4C64" w:rsidRPr="005B4C64" w:rsidRDefault="005B4C64" w:rsidP="005B4C64">
            <w:pPr>
              <w:rPr>
                <w:rFonts w:ascii="Calibri" w:hAnsi="Calibri" w:cs="Times New Roman"/>
                <w:lang w:val="ro-RO"/>
              </w:rPr>
            </w:pPr>
          </w:p>
        </w:tc>
      </w:tr>
      <w:tr w:rsidR="005B4C64" w:rsidRPr="005B4C64" w14:paraId="5C198212" w14:textId="77777777" w:rsidTr="00360C2B">
        <w:tc>
          <w:tcPr>
            <w:tcW w:w="4957" w:type="dxa"/>
            <w:gridSpan w:val="4"/>
            <w:tcBorders>
              <w:bottom w:val="single" w:sz="4" w:space="0" w:color="auto"/>
            </w:tcBorders>
            <w:shd w:val="clear" w:color="auto" w:fill="FFFFE4"/>
          </w:tcPr>
          <w:p w14:paraId="110CFEF9" w14:textId="77777777" w:rsidR="005B4C64" w:rsidRPr="005B4C64" w:rsidRDefault="005B4C64" w:rsidP="005B4C64">
            <w:pPr>
              <w:rPr>
                <w:rFonts w:ascii="Calibri" w:hAnsi="Calibri" w:cs="Times New Roman"/>
                <w:lang w:val="ro-RO"/>
              </w:rPr>
            </w:pPr>
            <w:r w:rsidRPr="005B4C64">
              <w:rPr>
                <w:rFonts w:ascii="Calibri" w:hAnsi="Calibri" w:cs="Times New Roman"/>
                <w:lang w:val="ro-RO"/>
              </w:rPr>
              <w:t>Administrați pacientului o treime de pahar de apă (o cantitate de minim 50 ml apă sub formă de bolus progresiv) . Plasați un deget pe gâtul pacientului pentru a simți mișcările în timpul deglutiției. Evaluați:</w:t>
            </w:r>
          </w:p>
          <w:p w14:paraId="3A9E4896" w14:textId="77777777" w:rsidR="005B4C64" w:rsidRPr="005B4C64" w:rsidRDefault="005B4C64" w:rsidP="005B4C64">
            <w:pPr>
              <w:numPr>
                <w:ilvl w:val="0"/>
                <w:numId w:val="21"/>
              </w:numPr>
              <w:contextualSpacing/>
              <w:rPr>
                <w:rFonts w:ascii="Calibri" w:hAnsi="Calibri" w:cs="Times New Roman"/>
                <w:lang w:val="ro-RO"/>
              </w:rPr>
            </w:pPr>
            <w:r w:rsidRPr="005B4C64">
              <w:rPr>
                <w:rFonts w:ascii="Calibri" w:hAnsi="Calibri" w:cs="Times New Roman"/>
                <w:lang w:val="ro-RO"/>
              </w:rPr>
              <w:t>Absența mișcării</w:t>
            </w:r>
          </w:p>
          <w:p w14:paraId="655369D2" w14:textId="77777777" w:rsidR="005B4C64" w:rsidRPr="005B4C64" w:rsidRDefault="005B4C64" w:rsidP="005B4C64">
            <w:pPr>
              <w:numPr>
                <w:ilvl w:val="0"/>
                <w:numId w:val="21"/>
              </w:numPr>
              <w:contextualSpacing/>
              <w:rPr>
                <w:rFonts w:ascii="Calibri" w:hAnsi="Calibri" w:cs="Times New Roman"/>
                <w:lang w:val="ro-RO"/>
              </w:rPr>
            </w:pPr>
            <w:r w:rsidRPr="005B4C64">
              <w:rPr>
                <w:rFonts w:ascii="Calibri" w:hAnsi="Calibri" w:cs="Times New Roman"/>
                <w:lang w:val="ro-RO"/>
              </w:rPr>
              <w:t>Apariția tusei</w:t>
            </w:r>
          </w:p>
          <w:p w14:paraId="4C0F9A7E" w14:textId="77777777" w:rsidR="005B4C64" w:rsidRPr="005B4C64" w:rsidRDefault="005B4C64" w:rsidP="005B4C64">
            <w:pPr>
              <w:numPr>
                <w:ilvl w:val="0"/>
                <w:numId w:val="21"/>
              </w:numPr>
              <w:contextualSpacing/>
              <w:rPr>
                <w:rFonts w:ascii="Calibri" w:hAnsi="Calibri" w:cs="Times New Roman"/>
                <w:lang w:val="ro-RO"/>
              </w:rPr>
            </w:pPr>
            <w:r w:rsidRPr="005B4C64">
              <w:rPr>
                <w:rFonts w:ascii="Calibri" w:hAnsi="Calibri" w:cs="Times New Roman"/>
                <w:lang w:val="ro-RO"/>
              </w:rPr>
              <w:t>Modificarea calității vocii față de anterior</w:t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</w:tcPr>
          <w:p w14:paraId="0DA6C19F" w14:textId="77777777" w:rsidR="005B4C64" w:rsidRPr="005B4C64" w:rsidRDefault="005B4C64" w:rsidP="005B4C64">
            <w:pPr>
              <w:rPr>
                <w:rFonts w:ascii="Calibri" w:hAnsi="Calibri" w:cs="Times New Roman"/>
                <w:lang w:val="ro-RO"/>
              </w:rPr>
            </w:pPr>
          </w:p>
          <w:p w14:paraId="515EAF2D" w14:textId="77777777" w:rsidR="005B4C64" w:rsidRPr="005B4C64" w:rsidRDefault="005B4C64" w:rsidP="005B4C64">
            <w:pPr>
              <w:rPr>
                <w:rFonts w:ascii="Calibri" w:hAnsi="Calibri" w:cs="Times New Roman"/>
                <w:lang w:val="ro-RO"/>
              </w:rPr>
            </w:pPr>
            <w:r w:rsidRPr="005B4C64">
              <w:rPr>
                <w:rFonts w:ascii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182B9E" wp14:editId="1D4E1F0C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76835</wp:posOffset>
                      </wp:positionV>
                      <wp:extent cx="802640" cy="438150"/>
                      <wp:effectExtent l="0" t="19050" r="35560" b="133350"/>
                      <wp:wrapNone/>
                      <wp:docPr id="4" name="Connector: Elb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2640" cy="438150"/>
                              </a:xfrm>
                              <a:prstGeom prst="bentConnector3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4C59BB6D" id="Connector: Elbow 4" o:spid="_x0000_s1026" type="#_x0000_t34" style="position:absolute;margin-left:-5.5pt;margin-top:6.05pt;width:63.2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" strokecolor="windowText" strokeweight="4.5pt">
                      <v:stroke endarrow="block"/>
                    </v:shape>
                  </w:pict>
                </mc:Fallback>
              </mc:AlternateContent>
            </w:r>
          </w:p>
          <w:p w14:paraId="387336F4" w14:textId="77777777" w:rsidR="005B4C64" w:rsidRPr="005B4C64" w:rsidRDefault="005B4C64" w:rsidP="005B4C64">
            <w:pPr>
              <w:rPr>
                <w:rFonts w:ascii="Calibri" w:hAnsi="Calibri" w:cs="Times New Roman"/>
                <w:lang w:val="ro-RO"/>
              </w:rPr>
            </w:pPr>
          </w:p>
          <w:p w14:paraId="370FEDCE" w14:textId="77777777" w:rsidR="005B4C64" w:rsidRPr="005B4C64" w:rsidRDefault="005B4C64" w:rsidP="005B4C64">
            <w:pPr>
              <w:rPr>
                <w:rFonts w:ascii="Calibri" w:hAnsi="Calibri" w:cs="Times New Roman"/>
                <w:lang w:val="ro-RO"/>
              </w:rPr>
            </w:pPr>
            <w:r w:rsidRPr="005B4C64">
              <w:rPr>
                <w:rFonts w:ascii="Calibri" w:hAnsi="Calibri" w:cs="Times New Roman"/>
                <w:b/>
                <w:bCs/>
                <w:lang w:val="ro-RO"/>
              </w:rPr>
              <w:t>Nu</w:t>
            </w:r>
          </w:p>
        </w:tc>
        <w:tc>
          <w:tcPr>
            <w:tcW w:w="2784" w:type="dxa"/>
            <w:gridSpan w:val="3"/>
            <w:tcBorders>
              <w:bottom w:val="single" w:sz="4" w:space="0" w:color="auto"/>
            </w:tcBorders>
            <w:shd w:val="clear" w:color="auto" w:fill="FFFFE4"/>
          </w:tcPr>
          <w:p w14:paraId="7922D664" w14:textId="77777777" w:rsidR="005B4C64" w:rsidRPr="005B4C64" w:rsidRDefault="005B4C64" w:rsidP="005B4C64">
            <w:pPr>
              <w:numPr>
                <w:ilvl w:val="0"/>
                <w:numId w:val="23"/>
              </w:numPr>
              <w:contextualSpacing/>
              <w:rPr>
                <w:rFonts w:ascii="Calibri" w:hAnsi="Calibri" w:cs="Times New Roman"/>
                <w:lang w:val="ro-RO"/>
              </w:rPr>
            </w:pPr>
            <w:r w:rsidRPr="005B4C64">
              <w:rPr>
                <w:rFonts w:ascii="Calibri" w:hAnsi="Calibri" w:cs="Times New Roman"/>
                <w:lang w:val="ro-RO"/>
              </w:rPr>
              <w:t xml:space="preserve">Nil per os </w:t>
            </w:r>
          </w:p>
          <w:p w14:paraId="4887C35F" w14:textId="77777777" w:rsidR="005B4C64" w:rsidRPr="005B4C64" w:rsidRDefault="005B4C64" w:rsidP="005B4C64">
            <w:pPr>
              <w:numPr>
                <w:ilvl w:val="0"/>
                <w:numId w:val="23"/>
              </w:numPr>
              <w:contextualSpacing/>
              <w:rPr>
                <w:rFonts w:ascii="Calibri" w:hAnsi="Calibri" w:cs="Times New Roman"/>
                <w:lang w:val="ro-RO"/>
              </w:rPr>
            </w:pPr>
            <w:r w:rsidRPr="005B4C64">
              <w:rPr>
                <w:rFonts w:ascii="Calibri" w:hAnsi="Calibri" w:cs="Times New Roman"/>
                <w:lang w:val="ro-RO"/>
              </w:rPr>
              <w:t>Igienă orală</w:t>
            </w:r>
          </w:p>
          <w:p w14:paraId="1B5EF5E5" w14:textId="77777777" w:rsidR="005B4C64" w:rsidRPr="005B4C64" w:rsidRDefault="005B4C64" w:rsidP="005B4C64">
            <w:pPr>
              <w:numPr>
                <w:ilvl w:val="0"/>
                <w:numId w:val="23"/>
              </w:numPr>
              <w:contextualSpacing/>
              <w:rPr>
                <w:rFonts w:ascii="Calibri" w:hAnsi="Calibri" w:cs="Times New Roman"/>
                <w:lang w:val="ro-RO"/>
              </w:rPr>
            </w:pPr>
            <w:r w:rsidRPr="005B4C64">
              <w:rPr>
                <w:rFonts w:ascii="Calibri" w:hAnsi="Calibri" w:cs="Times New Roman"/>
                <w:lang w:val="ro-RO"/>
              </w:rPr>
              <w:t>Fluide iv</w:t>
            </w:r>
          </w:p>
          <w:p w14:paraId="250C18A0" w14:textId="77777777" w:rsidR="005B4C64" w:rsidRPr="005B4C64" w:rsidRDefault="005B4C64" w:rsidP="005B4C64">
            <w:pPr>
              <w:numPr>
                <w:ilvl w:val="0"/>
                <w:numId w:val="23"/>
              </w:numPr>
              <w:contextualSpacing/>
              <w:rPr>
                <w:rFonts w:ascii="Calibri" w:hAnsi="Calibri" w:cs="Times New Roman"/>
                <w:lang w:val="ro-RO"/>
              </w:rPr>
            </w:pPr>
            <w:r w:rsidRPr="005B4C64">
              <w:rPr>
                <w:rFonts w:ascii="Calibri" w:hAnsi="Calibri" w:cs="Times New Roman"/>
                <w:lang w:val="ro-RO"/>
              </w:rPr>
              <w:t>Pt reevalaure după 24 de ore – montare SNG + consult ORL la nevoie</w:t>
            </w:r>
          </w:p>
        </w:tc>
      </w:tr>
      <w:tr w:rsidR="005B4C64" w:rsidRPr="005B4C64" w14:paraId="67F36D05" w14:textId="77777777" w:rsidTr="00CB1F71">
        <w:tc>
          <w:tcPr>
            <w:tcW w:w="2254" w:type="dxa"/>
            <w:tcBorders>
              <w:left w:val="nil"/>
              <w:right w:val="nil"/>
            </w:tcBorders>
          </w:tcPr>
          <w:p w14:paraId="599FE579" w14:textId="7C9D620C" w:rsidR="005B4C64" w:rsidRPr="005B4C64" w:rsidRDefault="005B4C64" w:rsidP="005B4C64">
            <w:pPr>
              <w:rPr>
                <w:rFonts w:ascii="Calibri" w:hAnsi="Calibri" w:cs="Times New Roman"/>
                <w:lang w:val="ro-RO"/>
              </w:rPr>
            </w:pPr>
          </w:p>
        </w:tc>
        <w:tc>
          <w:tcPr>
            <w:tcW w:w="2703" w:type="dxa"/>
            <w:gridSpan w:val="3"/>
            <w:tcBorders>
              <w:left w:val="nil"/>
              <w:right w:val="nil"/>
            </w:tcBorders>
          </w:tcPr>
          <w:p w14:paraId="6633333D" w14:textId="77777777" w:rsidR="005B4C64" w:rsidRPr="005B4C64" w:rsidRDefault="005B4C64" w:rsidP="005B4C64">
            <w:pPr>
              <w:spacing w:line="480" w:lineRule="auto"/>
              <w:rPr>
                <w:rFonts w:ascii="Calibri" w:hAnsi="Calibri" w:cs="Times New Roman"/>
                <w:lang w:val="ro-RO"/>
              </w:rPr>
            </w:pPr>
            <w:r w:rsidRPr="005B4C64">
              <w:rPr>
                <w:rFonts w:ascii="Calibri" w:hAnsi="Calibri" w:cs="Times New Roman"/>
                <w:b/>
                <w:bCs/>
                <w:lang w:val="ro-RO"/>
              </w:rPr>
              <w:t>Da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right w:val="nil"/>
            </w:tcBorders>
          </w:tcPr>
          <w:p w14:paraId="554194A9" w14:textId="77777777" w:rsidR="005B4C64" w:rsidRPr="005B4C64" w:rsidRDefault="005B4C64" w:rsidP="005B4C64">
            <w:pPr>
              <w:rPr>
                <w:rFonts w:ascii="Calibri" w:hAnsi="Calibri" w:cs="Times New Roman"/>
                <w:lang w:val="ro-RO"/>
              </w:rPr>
            </w:pPr>
          </w:p>
        </w:tc>
        <w:tc>
          <w:tcPr>
            <w:tcW w:w="2784" w:type="dxa"/>
            <w:gridSpan w:val="3"/>
            <w:tcBorders>
              <w:left w:val="nil"/>
              <w:right w:val="nil"/>
            </w:tcBorders>
          </w:tcPr>
          <w:p w14:paraId="4FF0E7A4" w14:textId="77777777" w:rsidR="005B4C64" w:rsidRPr="005B4C64" w:rsidRDefault="005B4C64" w:rsidP="005B4C64">
            <w:pPr>
              <w:rPr>
                <w:rFonts w:ascii="Calibri" w:hAnsi="Calibri" w:cs="Times New Roman"/>
                <w:lang w:val="ro-RO"/>
              </w:rPr>
            </w:pPr>
          </w:p>
        </w:tc>
      </w:tr>
      <w:tr w:rsidR="005B4C64" w:rsidRPr="002E7F18" w14:paraId="5039F107" w14:textId="77777777" w:rsidTr="00360C2B">
        <w:tc>
          <w:tcPr>
            <w:tcW w:w="9016" w:type="dxa"/>
            <w:gridSpan w:val="9"/>
            <w:shd w:val="clear" w:color="auto" w:fill="FFFFE4"/>
          </w:tcPr>
          <w:p w14:paraId="00AA4EFC" w14:textId="620695B2" w:rsidR="005B4C64" w:rsidRPr="00360C2B" w:rsidRDefault="002E7F18" w:rsidP="005B4C64">
            <w:pPr>
              <w:rPr>
                <w:rFonts w:ascii="Calibri" w:hAnsi="Calibri" w:cs="Times New Roman"/>
                <w:sz w:val="21"/>
                <w:szCs w:val="21"/>
                <w:lang w:val="ro-RO"/>
              </w:rPr>
            </w:pPr>
            <w:r w:rsidRPr="002E7F18">
              <w:rPr>
                <w:rFonts w:ascii="Calibri" w:hAnsi="Calibri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09D03F" wp14:editId="7F1F3C46">
                      <wp:simplePos x="0" y="0"/>
                      <wp:positionH relativeFrom="column">
                        <wp:posOffset>1306195</wp:posOffset>
                      </wp:positionH>
                      <wp:positionV relativeFrom="paragraph">
                        <wp:posOffset>-345440</wp:posOffset>
                      </wp:positionV>
                      <wp:extent cx="0" cy="345440"/>
                      <wp:effectExtent l="95250" t="0" r="76200" b="5461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5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type w14:anchorId="3732765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" o:spid="_x0000_s1026" type="#_x0000_t32" style="position:absolute;margin-left:102.85pt;margin-top:-27.2pt;width:0;height:2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" strokecolor="windowText" strokeweight="3pt">
                      <v:stroke endarrow="block" joinstyle="miter"/>
                    </v:shape>
                  </w:pict>
                </mc:Fallback>
              </mc:AlternateContent>
            </w:r>
            <w:r w:rsidR="00360C2B">
              <w:rPr>
                <w:rFonts w:ascii="Calibri" w:hAnsi="Calibri" w:cs="Times New Roman"/>
                <w:b/>
                <w:bCs/>
                <w:sz w:val="21"/>
                <w:szCs w:val="21"/>
                <w:lang w:val="ro-RO"/>
              </w:rPr>
              <w:t>S</w:t>
            </w:r>
            <w:r w:rsidR="005B4C64" w:rsidRPr="00360C2B">
              <w:rPr>
                <w:rFonts w:ascii="Calibri" w:hAnsi="Calibri" w:cs="Times New Roman"/>
                <w:b/>
                <w:bCs/>
                <w:sz w:val="21"/>
                <w:szCs w:val="21"/>
                <w:lang w:val="ro-RO"/>
              </w:rPr>
              <w:t>e poate iniția nutriția și hidratarea per os.</w:t>
            </w:r>
            <w:r w:rsidR="005B4C64" w:rsidRPr="00360C2B">
              <w:rPr>
                <w:rFonts w:ascii="Calibri" w:hAnsi="Calibri" w:cs="Times New Roman"/>
                <w:sz w:val="21"/>
                <w:szCs w:val="21"/>
                <w:lang w:val="ro-RO"/>
              </w:rPr>
              <w:t xml:space="preserve"> </w:t>
            </w:r>
          </w:p>
          <w:p w14:paraId="20A4B7D2" w14:textId="77777777" w:rsidR="005B4C64" w:rsidRPr="00360C2B" w:rsidRDefault="005B4C64" w:rsidP="00360C2B">
            <w:pPr>
              <w:jc w:val="both"/>
              <w:rPr>
                <w:rFonts w:ascii="Calibri" w:hAnsi="Calibri" w:cs="Times New Roman"/>
                <w:sz w:val="21"/>
                <w:szCs w:val="21"/>
                <w:lang w:val="ro-RO"/>
              </w:rPr>
            </w:pPr>
            <w:r w:rsidRPr="00360C2B">
              <w:rPr>
                <w:rFonts w:ascii="Calibri" w:hAnsi="Calibri" w:cs="Times New Roman"/>
                <w:sz w:val="21"/>
                <w:szCs w:val="21"/>
                <w:lang w:val="ro-RO"/>
              </w:rPr>
              <w:t>Personalul responsabil va evalua în continuare apariția tusei imediate sau tardive (la câteva zeci de scunde- minute) după înghițire, modificări ale vocii, sau modificări respiratorii sugestive pentru pneumonie de aspirație.</w:t>
            </w:r>
          </w:p>
          <w:p w14:paraId="6A2CB573" w14:textId="77777777" w:rsidR="005B4C64" w:rsidRPr="005B4C64" w:rsidRDefault="005B4C64" w:rsidP="00360C2B">
            <w:pPr>
              <w:jc w:val="both"/>
              <w:rPr>
                <w:rFonts w:ascii="Calibri" w:hAnsi="Calibri" w:cs="Times New Roman"/>
                <w:lang w:val="ro-RO"/>
              </w:rPr>
            </w:pPr>
            <w:r w:rsidRPr="00360C2B">
              <w:rPr>
                <w:rFonts w:ascii="Calibri" w:hAnsi="Calibri" w:cs="Times New Roman"/>
                <w:sz w:val="21"/>
                <w:szCs w:val="21"/>
                <w:lang w:val="ro-RO"/>
              </w:rPr>
              <w:t>Oricare dintre aceste modificări impun o reevaluare complexa a deglutiției, eventual consult ORL.</w:t>
            </w:r>
          </w:p>
        </w:tc>
      </w:tr>
    </w:tbl>
    <w:p w14:paraId="028815CC" w14:textId="77777777" w:rsidR="005B4C64" w:rsidRPr="004866F9" w:rsidRDefault="005B4C64" w:rsidP="005B4C64">
      <w:pPr>
        <w:rPr>
          <w:rFonts w:ascii="Calibri" w:hAnsi="Calibri" w:cs="Calibri"/>
          <w:b/>
          <w:bCs/>
          <w:sz w:val="22"/>
          <w:szCs w:val="22"/>
          <w:lang w:val="ro-RO"/>
        </w:rPr>
      </w:pPr>
    </w:p>
    <w:sectPr w:rsidR="005B4C64" w:rsidRPr="004866F9" w:rsidSect="000734FA">
      <w:headerReference w:type="default" r:id="rId7"/>
      <w:pgSz w:w="12240" w:h="15840"/>
      <w:pgMar w:top="1080" w:right="1440" w:bottom="180" w:left="1440" w:header="708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CC943" w14:textId="77777777" w:rsidR="0069578D" w:rsidRDefault="0069578D" w:rsidP="00D44381">
      <w:pPr>
        <w:spacing w:after="0" w:line="240" w:lineRule="auto"/>
      </w:pPr>
      <w:r>
        <w:separator/>
      </w:r>
    </w:p>
  </w:endnote>
  <w:endnote w:type="continuationSeparator" w:id="0">
    <w:p w14:paraId="1CC3B048" w14:textId="77777777" w:rsidR="0069578D" w:rsidRDefault="0069578D" w:rsidP="00D4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5920B" w14:textId="77777777" w:rsidR="0069578D" w:rsidRDefault="0069578D" w:rsidP="00D44381">
      <w:pPr>
        <w:spacing w:after="0" w:line="240" w:lineRule="auto"/>
      </w:pPr>
      <w:r>
        <w:separator/>
      </w:r>
    </w:p>
  </w:footnote>
  <w:footnote w:type="continuationSeparator" w:id="0">
    <w:p w14:paraId="2937737B" w14:textId="77777777" w:rsidR="0069578D" w:rsidRDefault="0069578D" w:rsidP="00D44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D2F10" w14:textId="545F26A2" w:rsidR="00D44381" w:rsidRPr="005F7D3D" w:rsidRDefault="00D44381" w:rsidP="00D44381">
    <w:pPr>
      <w:pStyle w:val="Header"/>
      <w:rPr>
        <w:rFonts w:ascii="Arial" w:hAnsi="Arial" w:cs="Arial"/>
        <w:b/>
        <w:bCs/>
        <w:i/>
        <w:iCs/>
        <w:sz w:val="18"/>
        <w:szCs w:val="18"/>
        <w:lang w:val="pt-PT"/>
      </w:rPr>
    </w:pPr>
    <w:r w:rsidRPr="000A639B">
      <w:rPr>
        <w:rFonts w:ascii="Arial" w:hAnsi="Arial" w:cs="Arial"/>
        <w:b/>
        <w:bCs/>
        <w:i/>
        <w:iCs/>
        <w:sz w:val="28"/>
        <w:szCs w:val="28"/>
        <w:lang w:val="pt-PT"/>
      </w:rPr>
      <w:t>Anexa I.1</w:t>
    </w:r>
    <w:r w:rsidR="002E7F18" w:rsidRPr="000A639B">
      <w:rPr>
        <w:rFonts w:ascii="Arial" w:hAnsi="Arial" w:cs="Arial"/>
        <w:b/>
        <w:bCs/>
        <w:i/>
        <w:iCs/>
        <w:sz w:val="28"/>
        <w:szCs w:val="28"/>
        <w:lang w:val="pt-PT"/>
      </w:rPr>
      <w:t>2</w:t>
    </w:r>
  </w:p>
  <w:p w14:paraId="52EB1DF7" w14:textId="77777777" w:rsidR="00D44381" w:rsidRPr="005F7D3D" w:rsidRDefault="00D44381">
    <w:pPr>
      <w:pStyle w:val="Header"/>
      <w:rPr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27D52"/>
    <w:multiLevelType w:val="hybridMultilevel"/>
    <w:tmpl w:val="FDBCAD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40CC4"/>
    <w:multiLevelType w:val="hybridMultilevel"/>
    <w:tmpl w:val="C27E18C0"/>
    <w:lvl w:ilvl="0" w:tplc="07AE1A14">
      <w:start w:val="1"/>
      <w:numFmt w:val="bullet"/>
      <w:lvlText w:val="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9EF0C6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D21696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E25B6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08F97C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28237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5CDB4C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49BEA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C49C6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62DCD"/>
    <w:multiLevelType w:val="hybridMultilevel"/>
    <w:tmpl w:val="EEFE1A98"/>
    <w:lvl w:ilvl="0" w:tplc="38F0CAF2">
      <w:numFmt w:val="bullet"/>
      <w:lvlText w:val=""/>
      <w:lvlJc w:val="left"/>
      <w:pPr>
        <w:ind w:left="77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2EC36DA"/>
    <w:multiLevelType w:val="hybridMultilevel"/>
    <w:tmpl w:val="09A69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386D1E"/>
    <w:multiLevelType w:val="hybridMultilevel"/>
    <w:tmpl w:val="DFD0B43A"/>
    <w:lvl w:ilvl="0" w:tplc="9B0A4096">
      <w:start w:val="1"/>
      <w:numFmt w:val="bullet"/>
      <w:lvlText w:val="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889AD8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4C0BD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80FFFA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BE8D58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642344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3A9202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6CC520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76265A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C734AE"/>
    <w:multiLevelType w:val="hybridMultilevel"/>
    <w:tmpl w:val="454E4B0E"/>
    <w:lvl w:ilvl="0" w:tplc="B120A4F4">
      <w:start w:val="1"/>
      <w:numFmt w:val="bullet"/>
      <w:lvlText w:val="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F8C208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D03D46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E2026E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4EF12E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56DC3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3E0CB8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402E08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4E7766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310DD7"/>
    <w:multiLevelType w:val="hybridMultilevel"/>
    <w:tmpl w:val="24BA6F4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A37E08"/>
    <w:multiLevelType w:val="hybridMultilevel"/>
    <w:tmpl w:val="E4A2D826"/>
    <w:lvl w:ilvl="0" w:tplc="04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FC6FCB"/>
    <w:multiLevelType w:val="hybridMultilevel"/>
    <w:tmpl w:val="FA705E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443A0"/>
    <w:multiLevelType w:val="hybridMultilevel"/>
    <w:tmpl w:val="102005EE"/>
    <w:lvl w:ilvl="0" w:tplc="DC5C459E">
      <w:start w:val="1"/>
      <w:numFmt w:val="bullet"/>
      <w:lvlText w:val="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1C971E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38DB32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7E9FD4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0A07CC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66801E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E033E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26C464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C2BE24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2A5262"/>
    <w:multiLevelType w:val="hybridMultilevel"/>
    <w:tmpl w:val="835A8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7280B"/>
    <w:multiLevelType w:val="hybridMultilevel"/>
    <w:tmpl w:val="D5886AFA"/>
    <w:lvl w:ilvl="0" w:tplc="5E94C3FC">
      <w:start w:val="1"/>
      <w:numFmt w:val="bullet"/>
      <w:lvlText w:val="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AC0906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847EFE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78A8D4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045CF0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06068E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00FC56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70BB0C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403F3A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851B4D"/>
    <w:multiLevelType w:val="hybridMultilevel"/>
    <w:tmpl w:val="F376B3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77DEE"/>
    <w:multiLevelType w:val="hybridMultilevel"/>
    <w:tmpl w:val="E65AC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921D3"/>
    <w:multiLevelType w:val="hybridMultilevel"/>
    <w:tmpl w:val="FB1022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/>
        <w:color w:val="00000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C5157"/>
    <w:multiLevelType w:val="hybridMultilevel"/>
    <w:tmpl w:val="8A56AAA0"/>
    <w:lvl w:ilvl="0" w:tplc="71843506">
      <w:start w:val="1"/>
      <w:numFmt w:val="bullet"/>
      <w:lvlText w:val="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1084C0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DC634A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A6BAFE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017FE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440954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8AD7C4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1A7B56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3056CE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8284651"/>
    <w:multiLevelType w:val="hybridMultilevel"/>
    <w:tmpl w:val="CF2EA9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011F50"/>
    <w:multiLevelType w:val="hybridMultilevel"/>
    <w:tmpl w:val="DC3EB920"/>
    <w:lvl w:ilvl="0" w:tplc="AE7C42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F23147"/>
    <w:multiLevelType w:val="hybridMultilevel"/>
    <w:tmpl w:val="45E6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1818F8"/>
    <w:multiLevelType w:val="hybridMultilevel"/>
    <w:tmpl w:val="5FACBD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0696F"/>
    <w:multiLevelType w:val="hybridMultilevel"/>
    <w:tmpl w:val="A3187248"/>
    <w:lvl w:ilvl="0" w:tplc="5E94C3FC">
      <w:start w:val="1"/>
      <w:numFmt w:val="bullet"/>
      <w:lvlText w:val="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67B5E39"/>
    <w:multiLevelType w:val="hybridMultilevel"/>
    <w:tmpl w:val="1CB00B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6D4062"/>
    <w:multiLevelType w:val="hybridMultilevel"/>
    <w:tmpl w:val="4BB6E5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F72182"/>
    <w:multiLevelType w:val="hybridMultilevel"/>
    <w:tmpl w:val="FB10224C"/>
    <w:lvl w:ilvl="0" w:tplc="338C0E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/>
        <w:color w:val="00000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AD1D95"/>
    <w:multiLevelType w:val="hybridMultilevel"/>
    <w:tmpl w:val="4ABED078"/>
    <w:lvl w:ilvl="0" w:tplc="402069E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F293D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AC57C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B688A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88603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62396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E287B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405EC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4C577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6FE517E"/>
    <w:multiLevelType w:val="hybridMultilevel"/>
    <w:tmpl w:val="9B1ACC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307A28"/>
    <w:multiLevelType w:val="hybridMultilevel"/>
    <w:tmpl w:val="4FACEE14"/>
    <w:lvl w:ilvl="0" w:tplc="2670FB6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823DD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7E2DD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DA423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4558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C8F95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82D65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B276F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ECAF1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A1A0DE7"/>
    <w:multiLevelType w:val="hybridMultilevel"/>
    <w:tmpl w:val="F9FE2D0C"/>
    <w:lvl w:ilvl="0" w:tplc="7414B596">
      <w:start w:val="1"/>
      <w:numFmt w:val="bullet"/>
      <w:lvlText w:val="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101BB2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2C15EC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C83C6A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7CF76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4C042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826BB4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72C190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FC1152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CF81370"/>
    <w:multiLevelType w:val="hybridMultilevel"/>
    <w:tmpl w:val="B59CA0AC"/>
    <w:lvl w:ilvl="0" w:tplc="5C3266D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741B9C">
      <w:start w:val="1"/>
      <w:numFmt w:val="decimal"/>
      <w:lvlText w:val="%2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527094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C462B0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A8E608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2CA848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58A77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A08630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B0C5D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ED86C86"/>
    <w:multiLevelType w:val="multilevel"/>
    <w:tmpl w:val="54F2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6C2E63"/>
    <w:multiLevelType w:val="hybridMultilevel"/>
    <w:tmpl w:val="A6AA357E"/>
    <w:lvl w:ilvl="0" w:tplc="B480446C">
      <w:start w:val="1"/>
      <w:numFmt w:val="bullet"/>
      <w:lvlText w:val="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8647D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DCC04C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D2D806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003C84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FC2172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6E036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E4FA9C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382C30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5141C2E"/>
    <w:multiLevelType w:val="hybridMultilevel"/>
    <w:tmpl w:val="F376B3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A7D79"/>
    <w:multiLevelType w:val="hybridMultilevel"/>
    <w:tmpl w:val="B7CEFA6E"/>
    <w:lvl w:ilvl="0" w:tplc="0D08478E">
      <w:start w:val="1"/>
      <w:numFmt w:val="bullet"/>
      <w:lvlText w:val="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1CB028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2F8A8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600F60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C21504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6C624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CE41BE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2E6AF6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FC2044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ED2654C"/>
    <w:multiLevelType w:val="hybridMultilevel"/>
    <w:tmpl w:val="CECE6FA0"/>
    <w:lvl w:ilvl="0" w:tplc="AD66C076">
      <w:start w:val="1"/>
      <w:numFmt w:val="bullet"/>
      <w:lvlText w:val="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461A6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88E95A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EC6BCC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5E1724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22AEA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E438D6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501D72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B886A8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0A27FA6"/>
    <w:multiLevelType w:val="hybridMultilevel"/>
    <w:tmpl w:val="0ECE33C6"/>
    <w:lvl w:ilvl="0" w:tplc="F4B2D06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2624C1"/>
    <w:multiLevelType w:val="hybridMultilevel"/>
    <w:tmpl w:val="917A75B6"/>
    <w:lvl w:ilvl="0" w:tplc="4A425D26">
      <w:start w:val="1"/>
      <w:numFmt w:val="bullet"/>
      <w:lvlText w:val="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C60A6E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02113A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209068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BAA0AC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ECC82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B6E2DA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D8BAE4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2A5D5A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EFB65A9"/>
    <w:multiLevelType w:val="hybridMultilevel"/>
    <w:tmpl w:val="C3B81AE8"/>
    <w:lvl w:ilvl="0" w:tplc="90C67D2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789DB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2535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EA0EA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6019A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44AD6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4E94A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9485B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68A1D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2A14E14"/>
    <w:multiLevelType w:val="hybridMultilevel"/>
    <w:tmpl w:val="24624CE4"/>
    <w:lvl w:ilvl="0" w:tplc="1C648EE8">
      <w:start w:val="1"/>
      <w:numFmt w:val="bullet"/>
      <w:lvlText w:val="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9A2676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12057C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DEEF9C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C24F9C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240FDA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02A554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C25674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38A7C6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4162F96"/>
    <w:multiLevelType w:val="hybridMultilevel"/>
    <w:tmpl w:val="7D6AEF48"/>
    <w:lvl w:ilvl="0" w:tplc="610C67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C44DA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DEFEC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96A6F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A6DF1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54759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B860C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72489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1ADB4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546617F"/>
    <w:multiLevelType w:val="hybridMultilevel"/>
    <w:tmpl w:val="9FA064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6D14E4"/>
    <w:multiLevelType w:val="hybridMultilevel"/>
    <w:tmpl w:val="FB1022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/>
        <w:color w:val="00000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A2E6B"/>
    <w:multiLevelType w:val="hybridMultilevel"/>
    <w:tmpl w:val="FB1022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/>
        <w:color w:val="00000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5A3576"/>
    <w:multiLevelType w:val="hybridMultilevel"/>
    <w:tmpl w:val="FB1022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/>
        <w:color w:val="00000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C331F"/>
    <w:multiLevelType w:val="multilevel"/>
    <w:tmpl w:val="F32E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587DEF"/>
    <w:multiLevelType w:val="hybridMultilevel"/>
    <w:tmpl w:val="F376B3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8"/>
  </w:num>
  <w:num w:numId="4">
    <w:abstractNumId w:val="44"/>
  </w:num>
  <w:num w:numId="5">
    <w:abstractNumId w:val="31"/>
  </w:num>
  <w:num w:numId="6">
    <w:abstractNumId w:val="29"/>
  </w:num>
  <w:num w:numId="7">
    <w:abstractNumId w:val="43"/>
  </w:num>
  <w:num w:numId="8">
    <w:abstractNumId w:val="19"/>
  </w:num>
  <w:num w:numId="9">
    <w:abstractNumId w:val="23"/>
  </w:num>
  <w:num w:numId="10">
    <w:abstractNumId w:val="12"/>
  </w:num>
  <w:num w:numId="11">
    <w:abstractNumId w:val="42"/>
  </w:num>
  <w:num w:numId="12">
    <w:abstractNumId w:val="41"/>
  </w:num>
  <w:num w:numId="13">
    <w:abstractNumId w:val="40"/>
  </w:num>
  <w:num w:numId="14">
    <w:abstractNumId w:val="14"/>
  </w:num>
  <w:num w:numId="15">
    <w:abstractNumId w:val="34"/>
  </w:num>
  <w:num w:numId="16">
    <w:abstractNumId w:val="2"/>
  </w:num>
  <w:num w:numId="17">
    <w:abstractNumId w:val="13"/>
  </w:num>
  <w:num w:numId="18">
    <w:abstractNumId w:val="10"/>
  </w:num>
  <w:num w:numId="19">
    <w:abstractNumId w:val="22"/>
  </w:num>
  <w:num w:numId="20">
    <w:abstractNumId w:val="25"/>
  </w:num>
  <w:num w:numId="21">
    <w:abstractNumId w:val="18"/>
  </w:num>
  <w:num w:numId="22">
    <w:abstractNumId w:val="39"/>
  </w:num>
  <w:num w:numId="23">
    <w:abstractNumId w:val="6"/>
  </w:num>
  <w:num w:numId="24">
    <w:abstractNumId w:val="28"/>
  </w:num>
  <w:num w:numId="25">
    <w:abstractNumId w:val="26"/>
  </w:num>
  <w:num w:numId="26">
    <w:abstractNumId w:val="11"/>
  </w:num>
  <w:num w:numId="27">
    <w:abstractNumId w:val="1"/>
  </w:num>
  <w:num w:numId="28">
    <w:abstractNumId w:val="4"/>
  </w:num>
  <w:num w:numId="29">
    <w:abstractNumId w:val="36"/>
  </w:num>
  <w:num w:numId="30">
    <w:abstractNumId w:val="15"/>
  </w:num>
  <w:num w:numId="31">
    <w:abstractNumId w:val="37"/>
  </w:num>
  <w:num w:numId="32">
    <w:abstractNumId w:val="30"/>
  </w:num>
  <w:num w:numId="33">
    <w:abstractNumId w:val="38"/>
  </w:num>
  <w:num w:numId="34">
    <w:abstractNumId w:val="32"/>
  </w:num>
  <w:num w:numId="35">
    <w:abstractNumId w:val="9"/>
  </w:num>
  <w:num w:numId="36">
    <w:abstractNumId w:val="27"/>
  </w:num>
  <w:num w:numId="37">
    <w:abstractNumId w:val="24"/>
  </w:num>
  <w:num w:numId="38">
    <w:abstractNumId w:val="33"/>
  </w:num>
  <w:num w:numId="39">
    <w:abstractNumId w:val="5"/>
  </w:num>
  <w:num w:numId="40">
    <w:abstractNumId w:val="35"/>
  </w:num>
  <w:num w:numId="41">
    <w:abstractNumId w:val="20"/>
  </w:num>
  <w:num w:numId="42">
    <w:abstractNumId w:val="7"/>
  </w:num>
  <w:num w:numId="43">
    <w:abstractNumId w:val="3"/>
  </w:num>
  <w:num w:numId="44">
    <w:abstractNumId w:val="16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E1"/>
    <w:rsid w:val="00004F59"/>
    <w:rsid w:val="000252D8"/>
    <w:rsid w:val="00055650"/>
    <w:rsid w:val="000734FA"/>
    <w:rsid w:val="000A639B"/>
    <w:rsid w:val="000A77BD"/>
    <w:rsid w:val="000B64FA"/>
    <w:rsid w:val="000C0139"/>
    <w:rsid w:val="000F35C9"/>
    <w:rsid w:val="000F3A88"/>
    <w:rsid w:val="00122EC3"/>
    <w:rsid w:val="00124904"/>
    <w:rsid w:val="00125694"/>
    <w:rsid w:val="001320E5"/>
    <w:rsid w:val="0013496F"/>
    <w:rsid w:val="0013783D"/>
    <w:rsid w:val="001755C4"/>
    <w:rsid w:val="001843FC"/>
    <w:rsid w:val="001864EC"/>
    <w:rsid w:val="00195AA3"/>
    <w:rsid w:val="00197192"/>
    <w:rsid w:val="001976A0"/>
    <w:rsid w:val="001C5849"/>
    <w:rsid w:val="001D2165"/>
    <w:rsid w:val="001D52A0"/>
    <w:rsid w:val="001D69DD"/>
    <w:rsid w:val="00201FC8"/>
    <w:rsid w:val="00206175"/>
    <w:rsid w:val="002213B4"/>
    <w:rsid w:val="0023393B"/>
    <w:rsid w:val="00240BBC"/>
    <w:rsid w:val="00241023"/>
    <w:rsid w:val="00244EBB"/>
    <w:rsid w:val="0024662C"/>
    <w:rsid w:val="002540B9"/>
    <w:rsid w:val="00255998"/>
    <w:rsid w:val="002733F3"/>
    <w:rsid w:val="002817BD"/>
    <w:rsid w:val="002926B9"/>
    <w:rsid w:val="00296BD9"/>
    <w:rsid w:val="00296C9B"/>
    <w:rsid w:val="002975CE"/>
    <w:rsid w:val="00297AA6"/>
    <w:rsid w:val="002A49ED"/>
    <w:rsid w:val="002A790F"/>
    <w:rsid w:val="002B1FAE"/>
    <w:rsid w:val="002C0F5E"/>
    <w:rsid w:val="002C658D"/>
    <w:rsid w:val="002D1F3F"/>
    <w:rsid w:val="002D352F"/>
    <w:rsid w:val="002D7F30"/>
    <w:rsid w:val="002E5DB3"/>
    <w:rsid w:val="002E7F18"/>
    <w:rsid w:val="002F1B35"/>
    <w:rsid w:val="00307DA0"/>
    <w:rsid w:val="0032519D"/>
    <w:rsid w:val="00331D21"/>
    <w:rsid w:val="0033240F"/>
    <w:rsid w:val="00340A7F"/>
    <w:rsid w:val="0034178F"/>
    <w:rsid w:val="00353860"/>
    <w:rsid w:val="00360C2B"/>
    <w:rsid w:val="00365DB5"/>
    <w:rsid w:val="00374B5F"/>
    <w:rsid w:val="00374FEE"/>
    <w:rsid w:val="00391612"/>
    <w:rsid w:val="00393F6C"/>
    <w:rsid w:val="00394DBD"/>
    <w:rsid w:val="003A5591"/>
    <w:rsid w:val="003A5C48"/>
    <w:rsid w:val="003C6AF6"/>
    <w:rsid w:val="003C6D6D"/>
    <w:rsid w:val="003E5ACF"/>
    <w:rsid w:val="003F2224"/>
    <w:rsid w:val="004100A6"/>
    <w:rsid w:val="00411D85"/>
    <w:rsid w:val="0042100C"/>
    <w:rsid w:val="00431C6B"/>
    <w:rsid w:val="00433BE9"/>
    <w:rsid w:val="00437C8F"/>
    <w:rsid w:val="004429E7"/>
    <w:rsid w:val="004659A1"/>
    <w:rsid w:val="00466721"/>
    <w:rsid w:val="00473119"/>
    <w:rsid w:val="004866F9"/>
    <w:rsid w:val="004873F1"/>
    <w:rsid w:val="00491AC3"/>
    <w:rsid w:val="0049585C"/>
    <w:rsid w:val="00496E15"/>
    <w:rsid w:val="004A2766"/>
    <w:rsid w:val="004A4D4D"/>
    <w:rsid w:val="004B134D"/>
    <w:rsid w:val="004C5735"/>
    <w:rsid w:val="004E0D91"/>
    <w:rsid w:val="0050266A"/>
    <w:rsid w:val="00502818"/>
    <w:rsid w:val="00507795"/>
    <w:rsid w:val="0053395C"/>
    <w:rsid w:val="00543799"/>
    <w:rsid w:val="005479CA"/>
    <w:rsid w:val="005522A7"/>
    <w:rsid w:val="00553220"/>
    <w:rsid w:val="00556CAD"/>
    <w:rsid w:val="005571F5"/>
    <w:rsid w:val="00566731"/>
    <w:rsid w:val="0059142D"/>
    <w:rsid w:val="005942CA"/>
    <w:rsid w:val="005A3DC8"/>
    <w:rsid w:val="005B2008"/>
    <w:rsid w:val="005B4C64"/>
    <w:rsid w:val="005C042E"/>
    <w:rsid w:val="005C7131"/>
    <w:rsid w:val="005D693C"/>
    <w:rsid w:val="005E1448"/>
    <w:rsid w:val="005F2A38"/>
    <w:rsid w:val="005F3AD9"/>
    <w:rsid w:val="005F7D3D"/>
    <w:rsid w:val="0060141E"/>
    <w:rsid w:val="00611724"/>
    <w:rsid w:val="00625154"/>
    <w:rsid w:val="0063040E"/>
    <w:rsid w:val="00641DDA"/>
    <w:rsid w:val="006755F1"/>
    <w:rsid w:val="0069457E"/>
    <w:rsid w:val="0069578D"/>
    <w:rsid w:val="006A3C08"/>
    <w:rsid w:val="006B2117"/>
    <w:rsid w:val="006B32E1"/>
    <w:rsid w:val="006B4760"/>
    <w:rsid w:val="006B47FE"/>
    <w:rsid w:val="006B59AA"/>
    <w:rsid w:val="006B6C7B"/>
    <w:rsid w:val="006D41A1"/>
    <w:rsid w:val="006D5E4C"/>
    <w:rsid w:val="006D793C"/>
    <w:rsid w:val="006E4830"/>
    <w:rsid w:val="006E6C64"/>
    <w:rsid w:val="006F491F"/>
    <w:rsid w:val="00723C99"/>
    <w:rsid w:val="00732CB6"/>
    <w:rsid w:val="00767CEB"/>
    <w:rsid w:val="0077658A"/>
    <w:rsid w:val="007853B7"/>
    <w:rsid w:val="007965BF"/>
    <w:rsid w:val="007A5D0A"/>
    <w:rsid w:val="007A6697"/>
    <w:rsid w:val="007A7523"/>
    <w:rsid w:val="007B214A"/>
    <w:rsid w:val="007C5742"/>
    <w:rsid w:val="007D116D"/>
    <w:rsid w:val="007D2D69"/>
    <w:rsid w:val="007F25AC"/>
    <w:rsid w:val="007F4CD9"/>
    <w:rsid w:val="0080011C"/>
    <w:rsid w:val="0080667B"/>
    <w:rsid w:val="0082614A"/>
    <w:rsid w:val="00826499"/>
    <w:rsid w:val="008363F9"/>
    <w:rsid w:val="0084756D"/>
    <w:rsid w:val="008558C2"/>
    <w:rsid w:val="0086466D"/>
    <w:rsid w:val="00866663"/>
    <w:rsid w:val="0087788C"/>
    <w:rsid w:val="008811E9"/>
    <w:rsid w:val="0088175D"/>
    <w:rsid w:val="008901C4"/>
    <w:rsid w:val="00895E05"/>
    <w:rsid w:val="008B7E3E"/>
    <w:rsid w:val="008C16DE"/>
    <w:rsid w:val="008C5F51"/>
    <w:rsid w:val="00907CEF"/>
    <w:rsid w:val="009159BF"/>
    <w:rsid w:val="00916E37"/>
    <w:rsid w:val="009223B5"/>
    <w:rsid w:val="00924986"/>
    <w:rsid w:val="00925B1F"/>
    <w:rsid w:val="00930942"/>
    <w:rsid w:val="00930C01"/>
    <w:rsid w:val="009353B1"/>
    <w:rsid w:val="009353E1"/>
    <w:rsid w:val="009509A1"/>
    <w:rsid w:val="00963323"/>
    <w:rsid w:val="00967EBE"/>
    <w:rsid w:val="009774DF"/>
    <w:rsid w:val="00992984"/>
    <w:rsid w:val="0099463F"/>
    <w:rsid w:val="0099567F"/>
    <w:rsid w:val="009A368F"/>
    <w:rsid w:val="009C5FFB"/>
    <w:rsid w:val="009D0515"/>
    <w:rsid w:val="009D5FD0"/>
    <w:rsid w:val="009F0917"/>
    <w:rsid w:val="009F0D48"/>
    <w:rsid w:val="00A06CE5"/>
    <w:rsid w:val="00A07CE7"/>
    <w:rsid w:val="00A16E43"/>
    <w:rsid w:val="00A2170D"/>
    <w:rsid w:val="00A402F6"/>
    <w:rsid w:val="00A57DC7"/>
    <w:rsid w:val="00A64886"/>
    <w:rsid w:val="00A7757F"/>
    <w:rsid w:val="00A92AB7"/>
    <w:rsid w:val="00A97720"/>
    <w:rsid w:val="00AA4733"/>
    <w:rsid w:val="00AD29B7"/>
    <w:rsid w:val="00AD6AA2"/>
    <w:rsid w:val="00AE2932"/>
    <w:rsid w:val="00AE7856"/>
    <w:rsid w:val="00B0750B"/>
    <w:rsid w:val="00B13B32"/>
    <w:rsid w:val="00B144A8"/>
    <w:rsid w:val="00B16EEE"/>
    <w:rsid w:val="00B2331E"/>
    <w:rsid w:val="00B23505"/>
    <w:rsid w:val="00B349EE"/>
    <w:rsid w:val="00B601ED"/>
    <w:rsid w:val="00B67E55"/>
    <w:rsid w:val="00B803B4"/>
    <w:rsid w:val="00B82A5F"/>
    <w:rsid w:val="00B83529"/>
    <w:rsid w:val="00BA7E90"/>
    <w:rsid w:val="00BB4CA1"/>
    <w:rsid w:val="00BD7D2D"/>
    <w:rsid w:val="00BE15FC"/>
    <w:rsid w:val="00BE61D2"/>
    <w:rsid w:val="00BF2F5C"/>
    <w:rsid w:val="00C05F58"/>
    <w:rsid w:val="00C06F78"/>
    <w:rsid w:val="00C12055"/>
    <w:rsid w:val="00C16765"/>
    <w:rsid w:val="00C20A29"/>
    <w:rsid w:val="00C20F3B"/>
    <w:rsid w:val="00C446C8"/>
    <w:rsid w:val="00C46E0E"/>
    <w:rsid w:val="00C55FAD"/>
    <w:rsid w:val="00C57011"/>
    <w:rsid w:val="00C572A4"/>
    <w:rsid w:val="00C70097"/>
    <w:rsid w:val="00C90E5F"/>
    <w:rsid w:val="00CB0341"/>
    <w:rsid w:val="00CB16E9"/>
    <w:rsid w:val="00CB2840"/>
    <w:rsid w:val="00CB36B1"/>
    <w:rsid w:val="00CB4BF6"/>
    <w:rsid w:val="00CD4825"/>
    <w:rsid w:val="00CD6239"/>
    <w:rsid w:val="00CE036A"/>
    <w:rsid w:val="00CE34FA"/>
    <w:rsid w:val="00CE6A96"/>
    <w:rsid w:val="00CE788B"/>
    <w:rsid w:val="00D016E4"/>
    <w:rsid w:val="00D01A32"/>
    <w:rsid w:val="00D0414C"/>
    <w:rsid w:val="00D1317B"/>
    <w:rsid w:val="00D30607"/>
    <w:rsid w:val="00D30933"/>
    <w:rsid w:val="00D34C59"/>
    <w:rsid w:val="00D364D9"/>
    <w:rsid w:val="00D41322"/>
    <w:rsid w:val="00D44381"/>
    <w:rsid w:val="00D4720A"/>
    <w:rsid w:val="00D54328"/>
    <w:rsid w:val="00D60E97"/>
    <w:rsid w:val="00D658AF"/>
    <w:rsid w:val="00D74640"/>
    <w:rsid w:val="00D84C91"/>
    <w:rsid w:val="00D9269C"/>
    <w:rsid w:val="00DA5D46"/>
    <w:rsid w:val="00DB4FCA"/>
    <w:rsid w:val="00DC31EE"/>
    <w:rsid w:val="00DD4AFF"/>
    <w:rsid w:val="00DE0BB8"/>
    <w:rsid w:val="00E07523"/>
    <w:rsid w:val="00E1368D"/>
    <w:rsid w:val="00E15A4D"/>
    <w:rsid w:val="00E15DC3"/>
    <w:rsid w:val="00E15FE5"/>
    <w:rsid w:val="00E17508"/>
    <w:rsid w:val="00E35E88"/>
    <w:rsid w:val="00E40E73"/>
    <w:rsid w:val="00E40E78"/>
    <w:rsid w:val="00E5141A"/>
    <w:rsid w:val="00E56AEA"/>
    <w:rsid w:val="00E715E6"/>
    <w:rsid w:val="00E75004"/>
    <w:rsid w:val="00E8657E"/>
    <w:rsid w:val="00E94330"/>
    <w:rsid w:val="00EA23A6"/>
    <w:rsid w:val="00EA456D"/>
    <w:rsid w:val="00EA4FCB"/>
    <w:rsid w:val="00EB1E4C"/>
    <w:rsid w:val="00ED79D5"/>
    <w:rsid w:val="00ED7EE3"/>
    <w:rsid w:val="00EE0063"/>
    <w:rsid w:val="00EE73FD"/>
    <w:rsid w:val="00EF548E"/>
    <w:rsid w:val="00F008A9"/>
    <w:rsid w:val="00F029C6"/>
    <w:rsid w:val="00F05F78"/>
    <w:rsid w:val="00F16924"/>
    <w:rsid w:val="00F27F0A"/>
    <w:rsid w:val="00F30EA6"/>
    <w:rsid w:val="00F333DD"/>
    <w:rsid w:val="00F3420D"/>
    <w:rsid w:val="00F351A6"/>
    <w:rsid w:val="00F40F9E"/>
    <w:rsid w:val="00F41794"/>
    <w:rsid w:val="00F864AA"/>
    <w:rsid w:val="00FE00CF"/>
    <w:rsid w:val="00FE2FE2"/>
    <w:rsid w:val="00FE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B438B"/>
  <w15:chartTrackingRefBased/>
  <w15:docId w15:val="{508A574D-9F54-834F-9FB2-A9F5AC52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53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5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53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53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53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53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53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53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53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53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53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53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53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53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53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53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53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53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53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5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53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53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5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53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53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53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53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53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53E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13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D3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44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381"/>
  </w:style>
  <w:style w:type="paragraph" w:styleId="Footer">
    <w:name w:val="footer"/>
    <w:basedOn w:val="Normal"/>
    <w:link w:val="FooterChar"/>
    <w:uiPriority w:val="99"/>
    <w:unhideWhenUsed/>
    <w:rsid w:val="00D44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381"/>
  </w:style>
  <w:style w:type="character" w:styleId="CommentReference">
    <w:name w:val="annotation reference"/>
    <w:basedOn w:val="DefaultParagraphFont"/>
    <w:uiPriority w:val="99"/>
    <w:semiHidden/>
    <w:unhideWhenUsed/>
    <w:rsid w:val="009633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33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33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3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323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5B4C64"/>
    <w:pPr>
      <w:spacing w:after="0" w:line="240" w:lineRule="auto"/>
    </w:pPr>
    <w:rPr>
      <w:rFonts w:eastAsia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2C0F5E"/>
    <w:pPr>
      <w:spacing w:after="0" w:line="240" w:lineRule="auto"/>
    </w:pPr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3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Casaru</dc:creator>
  <cp:keywords/>
  <dc:description/>
  <cp:lastModifiedBy>User</cp:lastModifiedBy>
  <cp:revision>6</cp:revision>
  <cp:lastPrinted>2025-02-04T08:55:00Z</cp:lastPrinted>
  <dcterms:created xsi:type="dcterms:W3CDTF">2024-11-24T15:07:00Z</dcterms:created>
  <dcterms:modified xsi:type="dcterms:W3CDTF">2025-02-04T08:56:00Z</dcterms:modified>
</cp:coreProperties>
</file>