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68" w:rsidRDefault="001814AB" w:rsidP="00CC28AC">
      <w:pPr>
        <w:tabs>
          <w:tab w:val="center" w:pos="4950"/>
          <w:tab w:val="right" w:pos="9900"/>
        </w:tabs>
        <w:spacing w:after="0" w:line="276" w:lineRule="auto"/>
        <w:jc w:val="both"/>
        <w:rPr>
          <w:rFonts w:ascii="Trebuchet MS" w:eastAsia="Times New Roman" w:hAnsi="Trebuchet MS" w:cs="Times New Roman"/>
          <w:b/>
          <w:bCs/>
          <w:lang w:val="ro-RO" w:eastAsia="ro-RO"/>
        </w:rPr>
      </w:pPr>
      <w:r w:rsidRPr="008034CD">
        <w:rPr>
          <w:rFonts w:ascii="Trebuchet MS" w:eastAsia="Times New Roman" w:hAnsi="Trebuchet MS" w:cs="Times New Roman"/>
          <w:b/>
          <w:bCs/>
          <w:lang w:val="ro-RO" w:eastAsia="ro-RO"/>
        </w:rPr>
        <w:tab/>
      </w:r>
    </w:p>
    <w:p w:rsidR="00E67E9D" w:rsidRDefault="00E67E9D" w:rsidP="00CC28AC">
      <w:pPr>
        <w:tabs>
          <w:tab w:val="center" w:pos="4950"/>
          <w:tab w:val="right" w:pos="9900"/>
        </w:tabs>
        <w:spacing w:after="0" w:line="276" w:lineRule="auto"/>
        <w:jc w:val="both"/>
        <w:rPr>
          <w:rFonts w:ascii="Trebuchet MS" w:eastAsia="Times New Roman" w:hAnsi="Trebuchet MS" w:cs="Times New Roman"/>
          <w:b/>
          <w:bCs/>
          <w:lang w:val="ro-RO" w:eastAsia="ro-RO"/>
        </w:rPr>
      </w:pPr>
    </w:p>
    <w:p w:rsidR="00E67E9D" w:rsidRDefault="00E67E9D" w:rsidP="00CC28AC">
      <w:pPr>
        <w:tabs>
          <w:tab w:val="center" w:pos="4950"/>
          <w:tab w:val="right" w:pos="9900"/>
        </w:tabs>
        <w:spacing w:after="0" w:line="276" w:lineRule="auto"/>
        <w:jc w:val="both"/>
        <w:rPr>
          <w:rFonts w:ascii="Trebuchet MS" w:eastAsia="Times New Roman" w:hAnsi="Trebuchet MS" w:cs="Times New Roman"/>
          <w:b/>
          <w:bCs/>
          <w:lang w:val="ro-RO" w:eastAsia="ro-RO"/>
        </w:rPr>
      </w:pPr>
    </w:p>
    <w:p w:rsidR="00E67E9D" w:rsidRPr="008034CD" w:rsidRDefault="00E67E9D" w:rsidP="00CC28AC">
      <w:pPr>
        <w:tabs>
          <w:tab w:val="center" w:pos="4950"/>
          <w:tab w:val="right" w:pos="9900"/>
        </w:tabs>
        <w:spacing w:after="0" w:line="276" w:lineRule="auto"/>
        <w:jc w:val="both"/>
        <w:rPr>
          <w:rFonts w:ascii="Trebuchet MS" w:eastAsia="Times New Roman" w:hAnsi="Trebuchet MS" w:cs="Times New Roman"/>
          <w:b/>
          <w:bCs/>
          <w:lang w:val="ro-RO" w:eastAsia="ro-RO"/>
        </w:rPr>
      </w:pPr>
    </w:p>
    <w:p w:rsidR="00604A57" w:rsidRPr="008034CD" w:rsidRDefault="00604A57" w:rsidP="00CC28AC">
      <w:pPr>
        <w:tabs>
          <w:tab w:val="center" w:pos="4950"/>
          <w:tab w:val="right" w:pos="9900"/>
        </w:tabs>
        <w:spacing w:after="0" w:line="276" w:lineRule="auto"/>
        <w:jc w:val="both"/>
        <w:rPr>
          <w:rFonts w:ascii="Trebuchet MS" w:eastAsia="Times New Roman" w:hAnsi="Trebuchet MS" w:cs="Times New Roman"/>
          <w:b/>
          <w:bCs/>
          <w:lang w:val="ro-RO" w:eastAsia="ro-RO"/>
        </w:rPr>
      </w:pPr>
    </w:p>
    <w:p w:rsidR="003E535B" w:rsidRPr="008034CD" w:rsidRDefault="002C2C3E" w:rsidP="00E1698B">
      <w:pPr>
        <w:tabs>
          <w:tab w:val="center" w:pos="4950"/>
          <w:tab w:val="right" w:pos="9900"/>
        </w:tabs>
        <w:spacing w:after="0" w:line="276" w:lineRule="auto"/>
        <w:jc w:val="center"/>
        <w:rPr>
          <w:rFonts w:ascii="Trebuchet MS" w:eastAsia="Times New Roman" w:hAnsi="Trebuchet MS" w:cs="Times New Roman"/>
          <w:b/>
          <w:bCs/>
          <w:lang w:val="ro-RO" w:eastAsia="ro-RO"/>
        </w:rPr>
      </w:pPr>
      <w:r w:rsidRPr="008034CD">
        <w:rPr>
          <w:rFonts w:ascii="Trebuchet MS" w:eastAsia="Times New Roman" w:hAnsi="Trebuchet MS" w:cs="Times New Roman"/>
          <w:b/>
          <w:bCs/>
          <w:lang w:val="ro-RO" w:eastAsia="ro-RO"/>
        </w:rPr>
        <w:t>A N U N Ţ</w:t>
      </w:r>
      <w:r w:rsidR="00E67E9D">
        <w:rPr>
          <w:rFonts w:ascii="Trebuchet MS" w:eastAsia="Times New Roman" w:hAnsi="Trebuchet MS" w:cs="Times New Roman"/>
          <w:b/>
          <w:bCs/>
          <w:lang w:val="ro-RO" w:eastAsia="ro-RO"/>
        </w:rPr>
        <w:t xml:space="preserve">   A N U L A R E   C O N C U R S </w:t>
      </w:r>
    </w:p>
    <w:p w:rsidR="004E2753" w:rsidRDefault="004E2753" w:rsidP="00CC28AC">
      <w:pPr>
        <w:spacing w:after="0" w:line="276" w:lineRule="auto"/>
        <w:jc w:val="both"/>
        <w:rPr>
          <w:rFonts w:ascii="Trebuchet MS" w:eastAsia="Times New Roman" w:hAnsi="Trebuchet MS" w:cs="Times New Roman"/>
        </w:rPr>
      </w:pPr>
    </w:p>
    <w:p w:rsidR="00E67E9D" w:rsidRPr="008034CD" w:rsidRDefault="00E67E9D" w:rsidP="00CC28AC">
      <w:pPr>
        <w:spacing w:after="0" w:line="276" w:lineRule="auto"/>
        <w:jc w:val="both"/>
        <w:rPr>
          <w:rFonts w:ascii="Trebuchet MS" w:eastAsia="Times New Roman" w:hAnsi="Trebuchet MS" w:cs="Times New Roman"/>
        </w:rPr>
      </w:pPr>
    </w:p>
    <w:p w:rsidR="009473F8" w:rsidRDefault="009473F8" w:rsidP="00CC28AC">
      <w:pPr>
        <w:pStyle w:val="Default"/>
        <w:jc w:val="both"/>
        <w:rPr>
          <w:rFonts w:ascii="Trebuchet MS" w:hAnsi="Trebuchet MS"/>
          <w:color w:val="auto"/>
          <w:sz w:val="22"/>
          <w:szCs w:val="22"/>
          <w:lang w:val="ro-RO"/>
        </w:rPr>
      </w:pPr>
      <w:r w:rsidRPr="008034CD">
        <w:rPr>
          <w:rFonts w:ascii="Trebuchet MS" w:hAnsi="Trebuchet MS"/>
          <w:color w:val="auto"/>
          <w:sz w:val="22"/>
          <w:szCs w:val="22"/>
          <w:lang w:val="ro-RO"/>
        </w:rPr>
        <w:t>Având în vedere prevederile</w:t>
      </w:r>
      <w:r w:rsidR="00E67E9D">
        <w:rPr>
          <w:rFonts w:ascii="Trebuchet MS" w:hAnsi="Trebuchet MS"/>
          <w:color w:val="auto"/>
          <w:sz w:val="22"/>
          <w:szCs w:val="22"/>
          <w:lang w:val="ro-RO"/>
        </w:rPr>
        <w:t xml:space="preserve"> art.63 lit.b) și art.64</w:t>
      </w:r>
      <w:r w:rsidRPr="008034CD">
        <w:rPr>
          <w:rFonts w:ascii="Trebuchet MS" w:hAnsi="Trebuchet MS"/>
          <w:color w:val="auto"/>
          <w:sz w:val="22"/>
          <w:szCs w:val="22"/>
          <w:lang w:val="ro-RO"/>
        </w:rPr>
        <w:t xml:space="preserve"> </w:t>
      </w:r>
      <w:r w:rsidR="00E67E9D">
        <w:rPr>
          <w:rFonts w:ascii="Trebuchet MS" w:hAnsi="Trebuchet MS"/>
          <w:color w:val="auto"/>
          <w:sz w:val="22"/>
          <w:szCs w:val="22"/>
          <w:lang w:val="ro-RO"/>
        </w:rPr>
        <w:t xml:space="preserve">lit.a) din </w:t>
      </w:r>
      <w:r w:rsidRPr="008034CD">
        <w:rPr>
          <w:rFonts w:ascii="Trebuchet MS" w:hAnsi="Trebuchet MS"/>
          <w:color w:val="auto"/>
          <w:sz w:val="22"/>
          <w:szCs w:val="22"/>
          <w:lang w:val="ro-RO"/>
        </w:rPr>
        <w:t>Hotărâr</w:t>
      </w:r>
      <w:r w:rsidR="00E67E9D">
        <w:rPr>
          <w:rFonts w:ascii="Trebuchet MS" w:hAnsi="Trebuchet MS"/>
          <w:color w:val="auto"/>
          <w:sz w:val="22"/>
          <w:szCs w:val="22"/>
          <w:lang w:val="ro-RO"/>
        </w:rPr>
        <w:t>ea de</w:t>
      </w:r>
      <w:r w:rsidRPr="008034CD">
        <w:rPr>
          <w:rFonts w:ascii="Trebuchet MS" w:hAnsi="Trebuchet MS"/>
          <w:color w:val="auto"/>
          <w:sz w:val="22"/>
          <w:szCs w:val="22"/>
          <w:lang w:val="ro-RO"/>
        </w:rPr>
        <w:t xml:space="preserve"> Guvern nr. </w:t>
      </w:r>
      <w:r w:rsidR="00B949DD" w:rsidRPr="008034CD">
        <w:rPr>
          <w:rFonts w:ascii="Trebuchet MS" w:hAnsi="Trebuchet MS"/>
          <w:color w:val="auto"/>
          <w:sz w:val="22"/>
          <w:szCs w:val="22"/>
          <w:lang w:val="ro-RO"/>
        </w:rPr>
        <w:t>1336</w:t>
      </w:r>
      <w:r w:rsidRPr="008034CD">
        <w:rPr>
          <w:rFonts w:ascii="Trebuchet MS" w:hAnsi="Trebuchet MS"/>
          <w:color w:val="auto"/>
          <w:sz w:val="22"/>
          <w:szCs w:val="22"/>
          <w:lang w:val="ro-RO"/>
        </w:rPr>
        <w:t>/20</w:t>
      </w:r>
      <w:r w:rsidR="00B949DD" w:rsidRPr="008034CD">
        <w:rPr>
          <w:rFonts w:ascii="Trebuchet MS" w:hAnsi="Trebuchet MS"/>
          <w:color w:val="auto"/>
          <w:sz w:val="22"/>
          <w:szCs w:val="22"/>
          <w:lang w:val="ro-RO"/>
        </w:rPr>
        <w:t>22</w:t>
      </w:r>
      <w:r w:rsidRPr="008034CD">
        <w:rPr>
          <w:rFonts w:ascii="Trebuchet MS" w:hAnsi="Trebuchet MS"/>
          <w:color w:val="auto"/>
          <w:sz w:val="22"/>
          <w:szCs w:val="22"/>
          <w:lang w:val="ro-RO"/>
        </w:rPr>
        <w:t xml:space="preserve"> </w:t>
      </w:r>
      <w:proofErr w:type="spellStart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>pentru</w:t>
      </w:r>
      <w:proofErr w:type="spellEnd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>aprobarea</w:t>
      </w:r>
      <w:proofErr w:type="spellEnd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>Regulamentului-cadru</w:t>
      </w:r>
      <w:proofErr w:type="spellEnd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>privind</w:t>
      </w:r>
      <w:proofErr w:type="spellEnd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>organizarea</w:t>
      </w:r>
      <w:proofErr w:type="spellEnd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>şi</w:t>
      </w:r>
      <w:proofErr w:type="spellEnd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>dezvoltarea</w:t>
      </w:r>
      <w:proofErr w:type="spellEnd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>carierei</w:t>
      </w:r>
      <w:proofErr w:type="spellEnd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>personalului</w:t>
      </w:r>
      <w:proofErr w:type="spellEnd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 xml:space="preserve"> contractual din </w:t>
      </w:r>
      <w:proofErr w:type="spellStart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>sectorul</w:t>
      </w:r>
      <w:proofErr w:type="spellEnd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>bugetar</w:t>
      </w:r>
      <w:proofErr w:type="spellEnd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>plătit</w:t>
      </w:r>
      <w:proofErr w:type="spellEnd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 xml:space="preserve"> din </w:t>
      </w:r>
      <w:proofErr w:type="spellStart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>fonduri</w:t>
      </w:r>
      <w:proofErr w:type="spellEnd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949DD" w:rsidRPr="008034CD">
        <w:rPr>
          <w:rFonts w:ascii="Trebuchet MS" w:hAnsi="Trebuchet MS"/>
          <w:bCs/>
          <w:color w:val="auto"/>
          <w:sz w:val="22"/>
          <w:szCs w:val="22"/>
          <w:shd w:val="clear" w:color="auto" w:fill="FFFFFF"/>
        </w:rPr>
        <w:t>publice</w:t>
      </w:r>
      <w:proofErr w:type="spellEnd"/>
      <w:r w:rsidRPr="008034CD">
        <w:rPr>
          <w:rFonts w:ascii="Trebuchet MS" w:hAnsi="Trebuchet MS"/>
          <w:color w:val="auto"/>
          <w:sz w:val="22"/>
          <w:szCs w:val="22"/>
          <w:lang w:val="ro-RO"/>
        </w:rPr>
        <w:t xml:space="preserve">, </w:t>
      </w:r>
    </w:p>
    <w:p w:rsidR="00E67E9D" w:rsidRPr="008034CD" w:rsidRDefault="00E67E9D" w:rsidP="00CC28AC">
      <w:pPr>
        <w:pStyle w:val="Default"/>
        <w:jc w:val="both"/>
        <w:rPr>
          <w:rFonts w:ascii="Trebuchet MS" w:hAnsi="Trebuchet MS"/>
          <w:color w:val="auto"/>
          <w:sz w:val="22"/>
          <w:szCs w:val="22"/>
          <w:lang w:val="ro-RO"/>
        </w:rPr>
      </w:pPr>
    </w:p>
    <w:p w:rsidR="009473F8" w:rsidRDefault="009473F8" w:rsidP="00E1698B">
      <w:pPr>
        <w:pStyle w:val="Heading1"/>
        <w:jc w:val="center"/>
        <w:rPr>
          <w:rFonts w:ascii="Trebuchet MS" w:hAnsi="Trebuchet MS" w:cs="Times New Roman"/>
          <w:color w:val="auto"/>
          <w:sz w:val="22"/>
          <w:szCs w:val="22"/>
          <w:lang w:val="ro-RO"/>
        </w:rPr>
      </w:pPr>
      <w:r w:rsidRPr="008034CD">
        <w:rPr>
          <w:rFonts w:ascii="Trebuchet MS" w:hAnsi="Trebuchet MS" w:cs="Times New Roman"/>
          <w:color w:val="auto"/>
          <w:sz w:val="22"/>
          <w:szCs w:val="22"/>
          <w:lang w:val="ro-RO"/>
        </w:rPr>
        <w:t>Ministerul Sănătăţii</w:t>
      </w:r>
    </w:p>
    <w:p w:rsidR="00E67E9D" w:rsidRPr="00E67E9D" w:rsidRDefault="00E67E9D" w:rsidP="00E67E9D">
      <w:pPr>
        <w:rPr>
          <w:lang w:val="ro-RO"/>
        </w:rPr>
      </w:pPr>
    </w:p>
    <w:p w:rsidR="00216AF7" w:rsidRPr="008034CD" w:rsidRDefault="00E67E9D" w:rsidP="00E67E9D">
      <w:pPr>
        <w:jc w:val="both"/>
        <w:rPr>
          <w:rFonts w:ascii="Trebuchet MS" w:hAnsi="Trebuchet MS" w:cs="Times New Roman"/>
          <w:b/>
        </w:rPr>
      </w:pPr>
      <w:r w:rsidRPr="00E67E9D">
        <w:rPr>
          <w:rFonts w:ascii="Trebuchet MS" w:hAnsi="Trebuchet MS"/>
          <w:lang w:val="ro-RO"/>
        </w:rPr>
        <w:t>Anunță anularea</w:t>
      </w:r>
      <w:r>
        <w:rPr>
          <w:lang w:val="ro-RO"/>
        </w:rPr>
        <w:t xml:space="preserve"> </w:t>
      </w:r>
      <w:r w:rsidR="009473F8" w:rsidRPr="008034CD">
        <w:rPr>
          <w:rFonts w:ascii="Trebuchet MS" w:hAnsi="Trebuchet MS" w:cs="Times New Roman"/>
          <w:bCs/>
          <w:lang w:val="ro-RO"/>
        </w:rPr>
        <w:t>concurs</w:t>
      </w:r>
      <w:r>
        <w:rPr>
          <w:rFonts w:ascii="Trebuchet MS" w:hAnsi="Trebuchet MS" w:cs="Times New Roman"/>
          <w:bCs/>
          <w:lang w:val="ro-RO"/>
        </w:rPr>
        <w:t>ului</w:t>
      </w:r>
      <w:r w:rsidR="009473F8" w:rsidRPr="008034CD">
        <w:rPr>
          <w:rFonts w:ascii="Trebuchet MS" w:hAnsi="Trebuchet MS" w:cs="Times New Roman"/>
          <w:bCs/>
          <w:lang w:val="ro-RO"/>
        </w:rPr>
        <w:t xml:space="preserve"> </w:t>
      </w:r>
      <w:r w:rsidR="005918FD" w:rsidRPr="008034CD">
        <w:rPr>
          <w:rFonts w:ascii="Trebuchet MS" w:hAnsi="Trebuchet MS" w:cs="Times New Roman"/>
          <w:bCs/>
          <w:lang w:val="ro-RO"/>
        </w:rPr>
        <w:t xml:space="preserve">în vederea încadrării pe perioadă determinată, pentru ocuparea unor posturi corespunzătoare funcțiilor de natură contractuală, în afara organigramei Ministerului Sănătății, în cadrul proiectului </w:t>
      </w:r>
      <w:r w:rsidR="00897FC6" w:rsidRPr="008034CD">
        <w:rPr>
          <w:rFonts w:ascii="Trebuchet MS" w:hAnsi="Trebuchet MS" w:cs="Times New Roman"/>
          <w:bCs/>
          <w:lang w:val="ro-RO"/>
        </w:rPr>
        <w:t>„Dezvoltarea si introducerea de sisteme si standarde în Ministerul Sanatatii</w:t>
      </w:r>
      <w:r w:rsidR="008034CD">
        <w:rPr>
          <w:rFonts w:ascii="Trebuchet MS" w:hAnsi="Trebuchet MS" w:cs="Times New Roman"/>
          <w:bCs/>
          <w:lang w:val="ro-RO"/>
        </w:rPr>
        <w:t>,</w:t>
      </w:r>
      <w:r w:rsidR="00897FC6" w:rsidRPr="008034CD">
        <w:rPr>
          <w:rFonts w:ascii="Trebuchet MS" w:hAnsi="Trebuchet MS" w:cs="Times New Roman"/>
          <w:bCs/>
          <w:lang w:val="ro-RO"/>
        </w:rPr>
        <w:t xml:space="preserve"> ce optimizeaza procesele decizionale privind activitatea de vaccinare în România” – ROVAC,</w:t>
      </w:r>
      <w:r w:rsidR="00541D59" w:rsidRPr="008034CD">
        <w:rPr>
          <w:rFonts w:ascii="Trebuchet MS" w:hAnsi="Trebuchet MS" w:cs="Times New Roman"/>
        </w:rPr>
        <w:t xml:space="preserve"> </w:t>
      </w:r>
      <w:r w:rsidR="00541D59" w:rsidRPr="008034CD">
        <w:rPr>
          <w:rFonts w:ascii="Trebuchet MS" w:hAnsi="Trebuchet MS" w:cs="Times New Roman"/>
          <w:bCs/>
          <w:lang w:val="ro-RO"/>
        </w:rPr>
        <w:t xml:space="preserve">Cod SIPOCA 708/Cod MySMIS2014:129721, proiect finanțat din </w:t>
      </w:r>
      <w:r w:rsidR="003669D3" w:rsidRPr="008034CD">
        <w:rPr>
          <w:rFonts w:ascii="Trebuchet MS" w:hAnsi="Trebuchet MS" w:cs="Times New Roman"/>
          <w:bCs/>
          <w:lang w:val="ro-RO"/>
        </w:rPr>
        <w:t>Programul Operațional Capacitate Administrativă 2014-2020</w:t>
      </w:r>
      <w:r>
        <w:rPr>
          <w:rFonts w:ascii="Trebuchet MS" w:hAnsi="Trebuchet MS" w:cs="Times New Roman"/>
          <w:bCs/>
          <w:lang w:val="ro-RO"/>
        </w:rPr>
        <w:t>.</w:t>
      </w:r>
      <w:r w:rsidR="003669D3" w:rsidRPr="008034CD">
        <w:rPr>
          <w:rFonts w:ascii="Trebuchet MS" w:hAnsi="Trebuchet MS" w:cs="Times New Roman"/>
          <w:bCs/>
          <w:lang w:val="ro-RO"/>
        </w:rPr>
        <w:t xml:space="preserve"> </w:t>
      </w:r>
    </w:p>
    <w:p w:rsidR="00C2699B" w:rsidRDefault="00C2699B" w:rsidP="00CC28AC">
      <w:pPr>
        <w:jc w:val="both"/>
        <w:rPr>
          <w:rFonts w:ascii="Trebuchet MS" w:hAnsi="Trebuchet MS" w:cs="Times New Roman"/>
          <w:b/>
        </w:rPr>
      </w:pPr>
    </w:p>
    <w:p w:rsidR="00E67E9D" w:rsidRPr="008034CD" w:rsidRDefault="00E67E9D" w:rsidP="00CC28AC">
      <w:pPr>
        <w:jc w:val="both"/>
        <w:rPr>
          <w:rFonts w:ascii="Trebuchet MS" w:hAnsi="Trebuchet MS" w:cs="Times New Roman"/>
          <w:b/>
        </w:rPr>
      </w:pPr>
    </w:p>
    <w:p w:rsidR="00C2699B" w:rsidRPr="008034CD" w:rsidRDefault="00C2699B" w:rsidP="00CC28AC">
      <w:pPr>
        <w:jc w:val="both"/>
        <w:rPr>
          <w:rFonts w:ascii="Trebuchet MS" w:hAnsi="Trebuchet MS" w:cs="Times New Roman"/>
          <w:b/>
        </w:rPr>
      </w:pPr>
    </w:p>
    <w:p w:rsidR="008034CD" w:rsidRPr="00E33D6C" w:rsidRDefault="008C6B20" w:rsidP="008C6B20">
      <w:pPr>
        <w:tabs>
          <w:tab w:val="left" w:pos="8362"/>
        </w:tabs>
        <w:spacing w:line="276" w:lineRule="auto"/>
        <w:jc w:val="center"/>
        <w:rPr>
          <w:rFonts w:ascii="Trebuchet MS" w:hAnsi="Trebuchet MS" w:cs="Arial"/>
          <w:b/>
          <w:color w:val="FFFFFF" w:themeColor="background1"/>
          <w:sz w:val="24"/>
          <w:szCs w:val="24"/>
        </w:rPr>
      </w:pPr>
      <w:bookmarkStart w:id="0" w:name="_GoBack"/>
      <w:r w:rsidRPr="00E33D6C">
        <w:rPr>
          <w:rFonts w:ascii="Trebuchet MS" w:hAnsi="Trebuchet MS" w:cs="Arial"/>
          <w:b/>
          <w:color w:val="FFFFFF" w:themeColor="background1"/>
          <w:sz w:val="24"/>
          <w:szCs w:val="24"/>
        </w:rPr>
        <w:t>MANAGER PROIECT</w:t>
      </w:r>
    </w:p>
    <w:p w:rsidR="008034CD" w:rsidRPr="00E33D6C" w:rsidRDefault="008C6B20" w:rsidP="008C6B20">
      <w:pPr>
        <w:tabs>
          <w:tab w:val="left" w:pos="8362"/>
        </w:tabs>
        <w:spacing w:line="276" w:lineRule="auto"/>
        <w:jc w:val="center"/>
        <w:rPr>
          <w:rFonts w:ascii="Trebuchet MS" w:hAnsi="Trebuchet MS" w:cs="Arial"/>
          <w:b/>
          <w:color w:val="FFFFFF" w:themeColor="background1"/>
          <w:sz w:val="24"/>
          <w:szCs w:val="24"/>
        </w:rPr>
      </w:pPr>
      <w:r w:rsidRPr="00E33D6C">
        <w:rPr>
          <w:rFonts w:ascii="Trebuchet MS" w:hAnsi="Trebuchet MS" w:cs="Arial"/>
          <w:b/>
          <w:color w:val="FFFFFF" w:themeColor="background1"/>
          <w:sz w:val="24"/>
          <w:szCs w:val="24"/>
        </w:rPr>
        <w:t>POPESCU DELIA</w:t>
      </w:r>
    </w:p>
    <w:bookmarkEnd w:id="0"/>
    <w:p w:rsidR="008034CD" w:rsidRPr="00593201" w:rsidRDefault="008034CD" w:rsidP="00CC28AC">
      <w:pPr>
        <w:jc w:val="both"/>
        <w:rPr>
          <w:rFonts w:ascii="Trebuchet MS" w:hAnsi="Trebuchet MS" w:cs="Arial"/>
          <w:b/>
          <w:color w:val="FFFFFF" w:themeColor="background1"/>
          <w:sz w:val="24"/>
          <w:szCs w:val="24"/>
        </w:rPr>
      </w:pPr>
      <w:r w:rsidRPr="00593201">
        <w:rPr>
          <w:rFonts w:ascii="Trebuchet MS" w:hAnsi="Trebuchet MS" w:cs="Arial"/>
          <w:b/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   ȘEF SERVICIU</w:t>
      </w:r>
    </w:p>
    <w:p w:rsidR="008034CD" w:rsidRPr="006830C2" w:rsidRDefault="008034CD" w:rsidP="00CC28AC">
      <w:pPr>
        <w:jc w:val="both"/>
        <w:rPr>
          <w:rFonts w:ascii="Trebuchet MS" w:hAnsi="Trebuchet MS" w:cs="Arial"/>
          <w:b/>
          <w:sz w:val="24"/>
          <w:szCs w:val="24"/>
        </w:rPr>
      </w:pPr>
      <w:r w:rsidRPr="006830C2">
        <w:rPr>
          <w:rFonts w:ascii="Trebuchet MS" w:hAnsi="Trebuchet MS" w:cs="Arial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8034CD" w:rsidRPr="006830C2" w:rsidRDefault="008034CD" w:rsidP="00CC28AC">
      <w:pPr>
        <w:jc w:val="both"/>
        <w:rPr>
          <w:rFonts w:ascii="Trebuchet MS" w:hAnsi="Trebuchet MS" w:cs="Arial"/>
          <w:sz w:val="18"/>
          <w:szCs w:val="18"/>
        </w:rPr>
      </w:pPr>
    </w:p>
    <w:p w:rsidR="008034CD" w:rsidRPr="00E33D6C" w:rsidRDefault="008034CD" w:rsidP="006830C2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</w:rPr>
      </w:pPr>
      <w:r w:rsidRPr="00E33D6C">
        <w:rPr>
          <w:rFonts w:ascii="Trebuchet MS" w:hAnsi="Trebuchet MS" w:cs="Arial"/>
          <w:b/>
          <w:color w:val="FFFFFF" w:themeColor="background1"/>
          <w:sz w:val="18"/>
          <w:szCs w:val="18"/>
        </w:rPr>
        <w:t xml:space="preserve">                                                             </w:t>
      </w:r>
      <w:r w:rsidR="006830C2" w:rsidRPr="00E33D6C">
        <w:rPr>
          <w:rFonts w:ascii="Trebuchet MS" w:hAnsi="Trebuchet MS" w:cs="Arial"/>
          <w:b/>
          <w:color w:val="FFFFFF" w:themeColor="background1"/>
          <w:sz w:val="18"/>
          <w:szCs w:val="18"/>
        </w:rPr>
        <w:t xml:space="preserve">                                                                </w:t>
      </w:r>
      <w:r w:rsidR="00D31DA4" w:rsidRPr="00E33D6C">
        <w:rPr>
          <w:rFonts w:ascii="Trebuchet MS" w:hAnsi="Trebuchet MS" w:cs="Arial"/>
          <w:b/>
          <w:color w:val="FFFFFF" w:themeColor="background1"/>
          <w:sz w:val="24"/>
          <w:szCs w:val="24"/>
        </w:rPr>
        <w:t>EXPERT RESURSE UMANE</w:t>
      </w:r>
    </w:p>
    <w:p w:rsidR="00C2699B" w:rsidRPr="00E33D6C" w:rsidRDefault="006830C2" w:rsidP="006830C2">
      <w:pPr>
        <w:spacing w:after="0"/>
        <w:jc w:val="center"/>
        <w:rPr>
          <w:rFonts w:ascii="Trebuchet MS" w:hAnsi="Trebuchet MS" w:cs="Times New Roman"/>
          <w:b/>
          <w:color w:val="FFFFFF" w:themeColor="background1"/>
          <w:sz w:val="24"/>
          <w:szCs w:val="24"/>
        </w:rPr>
      </w:pPr>
      <w:r w:rsidRPr="00E33D6C">
        <w:rPr>
          <w:rFonts w:ascii="Trebuchet MS" w:hAnsi="Trebuchet MS" w:cs="Arial"/>
          <w:b/>
          <w:color w:val="FFFFFF" w:themeColor="background1"/>
          <w:sz w:val="24"/>
          <w:szCs w:val="24"/>
        </w:rPr>
        <w:t xml:space="preserve">                                                                                   </w:t>
      </w:r>
      <w:r w:rsidR="00D31DA4" w:rsidRPr="00E33D6C">
        <w:rPr>
          <w:rFonts w:ascii="Trebuchet MS" w:hAnsi="Trebuchet MS" w:cs="Arial"/>
          <w:b/>
          <w:color w:val="FFFFFF" w:themeColor="background1"/>
          <w:sz w:val="24"/>
          <w:szCs w:val="24"/>
        </w:rPr>
        <w:t xml:space="preserve">    </w:t>
      </w:r>
      <w:r w:rsidRPr="00E33D6C">
        <w:rPr>
          <w:rFonts w:ascii="Trebuchet MS" w:hAnsi="Trebuchet MS" w:cs="Arial"/>
          <w:b/>
          <w:color w:val="FFFFFF" w:themeColor="background1"/>
          <w:sz w:val="24"/>
          <w:szCs w:val="24"/>
        </w:rPr>
        <w:t xml:space="preserve"> </w:t>
      </w:r>
      <w:r w:rsidR="00D31DA4" w:rsidRPr="00E33D6C">
        <w:rPr>
          <w:rFonts w:ascii="Trebuchet MS" w:hAnsi="Trebuchet MS" w:cs="Arial"/>
          <w:b/>
          <w:color w:val="FFFFFF" w:themeColor="background1"/>
          <w:sz w:val="24"/>
          <w:szCs w:val="24"/>
        </w:rPr>
        <w:t>BULGARIU CARMEN</w:t>
      </w:r>
    </w:p>
    <w:p w:rsidR="00C2699B" w:rsidRPr="006830C2" w:rsidRDefault="00C2699B" w:rsidP="00CC28AC">
      <w:pPr>
        <w:jc w:val="both"/>
        <w:rPr>
          <w:rFonts w:ascii="Trebuchet MS" w:hAnsi="Trebuchet MS" w:cs="Times New Roman"/>
          <w:b/>
        </w:rPr>
      </w:pPr>
    </w:p>
    <w:p w:rsidR="00C2699B" w:rsidRPr="006830C2" w:rsidRDefault="00C2699B" w:rsidP="00CC28AC">
      <w:pPr>
        <w:jc w:val="both"/>
        <w:rPr>
          <w:rFonts w:ascii="Trebuchet MS" w:hAnsi="Trebuchet MS" w:cs="Times New Roman"/>
          <w:b/>
        </w:rPr>
      </w:pPr>
    </w:p>
    <w:p w:rsidR="00C2699B" w:rsidRPr="006830C2" w:rsidRDefault="00C2699B" w:rsidP="00CC28AC">
      <w:pPr>
        <w:jc w:val="both"/>
        <w:rPr>
          <w:rFonts w:ascii="Trebuchet MS" w:hAnsi="Trebuchet MS" w:cs="Times New Roman"/>
          <w:b/>
        </w:rPr>
      </w:pPr>
    </w:p>
    <w:p w:rsidR="00C2699B" w:rsidRPr="006830C2" w:rsidRDefault="00C2699B" w:rsidP="00CC28AC">
      <w:pPr>
        <w:jc w:val="both"/>
        <w:rPr>
          <w:rFonts w:ascii="Trebuchet MS" w:hAnsi="Trebuchet MS" w:cs="Times New Roman"/>
          <w:b/>
        </w:rPr>
      </w:pPr>
    </w:p>
    <w:p w:rsidR="00C2699B" w:rsidRPr="006830C2" w:rsidRDefault="00C2699B" w:rsidP="00CC28AC">
      <w:pPr>
        <w:jc w:val="both"/>
        <w:rPr>
          <w:rFonts w:ascii="Trebuchet MS" w:hAnsi="Trebuchet MS" w:cs="Times New Roman"/>
          <w:b/>
        </w:rPr>
      </w:pPr>
    </w:p>
    <w:sectPr w:rsidR="00C2699B" w:rsidRPr="006830C2" w:rsidSect="00F61FD6">
      <w:headerReference w:type="default" r:id="rId8"/>
      <w:footerReference w:type="default" r:id="rId9"/>
      <w:pgSz w:w="12240" w:h="15840"/>
      <w:pgMar w:top="806" w:right="81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C5" w:rsidRDefault="00A002C5" w:rsidP="00175EB5">
      <w:pPr>
        <w:spacing w:after="0" w:line="240" w:lineRule="auto"/>
      </w:pPr>
      <w:r>
        <w:separator/>
      </w:r>
    </w:p>
  </w:endnote>
  <w:endnote w:type="continuationSeparator" w:id="0">
    <w:p w:rsidR="00A002C5" w:rsidRDefault="00A002C5" w:rsidP="0017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404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DDC" w:rsidRDefault="00854D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D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4DDC" w:rsidRDefault="00854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C5" w:rsidRDefault="00A002C5" w:rsidP="00175EB5">
      <w:pPr>
        <w:spacing w:after="0" w:line="240" w:lineRule="auto"/>
      </w:pPr>
      <w:r>
        <w:separator/>
      </w:r>
    </w:p>
  </w:footnote>
  <w:footnote w:type="continuationSeparator" w:id="0">
    <w:p w:rsidR="00A002C5" w:rsidRDefault="00A002C5" w:rsidP="0017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DDC" w:rsidRPr="00AE39A0" w:rsidRDefault="00854DDC" w:rsidP="00AE4301">
    <w:pPr>
      <w:jc w:val="center"/>
      <w:rPr>
        <w:b/>
        <w:sz w:val="36"/>
        <w:lang w:val="ro-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5A94DC" wp14:editId="340D977C">
          <wp:simplePos x="0" y="0"/>
          <wp:positionH relativeFrom="column">
            <wp:posOffset>0</wp:posOffset>
          </wp:positionH>
          <wp:positionV relativeFrom="paragraph">
            <wp:posOffset>-352425</wp:posOffset>
          </wp:positionV>
          <wp:extent cx="1047750" cy="971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E39A0">
      <w:rPr>
        <w:b/>
        <w:sz w:val="36"/>
      </w:rPr>
      <w:t>MINISTERUL S</w:t>
    </w:r>
    <w:r w:rsidRPr="00AE39A0">
      <w:rPr>
        <w:b/>
        <w:sz w:val="36"/>
        <w:lang w:val="ro-RO"/>
      </w:rPr>
      <w:t>ĂNĂTĂŢII</w:t>
    </w:r>
  </w:p>
  <w:p w:rsidR="00854DDC" w:rsidRDefault="00854DDC" w:rsidP="00AE4301">
    <w:pPr>
      <w:pStyle w:val="Header"/>
      <w:tabs>
        <w:tab w:val="clear" w:pos="4680"/>
        <w:tab w:val="clear" w:pos="9360"/>
        <w:tab w:val="left" w:pos="4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84D"/>
    <w:multiLevelType w:val="hybridMultilevel"/>
    <w:tmpl w:val="97E01B16"/>
    <w:lvl w:ilvl="0" w:tplc="92680D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712"/>
    <w:multiLevelType w:val="hybridMultilevel"/>
    <w:tmpl w:val="93102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3349"/>
    <w:multiLevelType w:val="hybridMultilevel"/>
    <w:tmpl w:val="87A655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B6D88"/>
    <w:multiLevelType w:val="hybridMultilevel"/>
    <w:tmpl w:val="71A68CDC"/>
    <w:lvl w:ilvl="0" w:tplc="7FFC7A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012F"/>
    <w:multiLevelType w:val="hybridMultilevel"/>
    <w:tmpl w:val="3A8E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64A99"/>
    <w:multiLevelType w:val="hybridMultilevel"/>
    <w:tmpl w:val="3A5895C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34171F0"/>
    <w:multiLevelType w:val="hybridMultilevel"/>
    <w:tmpl w:val="38D6E75A"/>
    <w:lvl w:ilvl="0" w:tplc="18C81B64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7F420A"/>
    <w:multiLevelType w:val="hybridMultilevel"/>
    <w:tmpl w:val="BDDE844C"/>
    <w:lvl w:ilvl="0" w:tplc="D166D4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96442D"/>
    <w:multiLevelType w:val="hybridMultilevel"/>
    <w:tmpl w:val="70DE50F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096067"/>
    <w:multiLevelType w:val="hybridMultilevel"/>
    <w:tmpl w:val="F2E016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15B9F"/>
    <w:multiLevelType w:val="hybridMultilevel"/>
    <w:tmpl w:val="00D4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52329"/>
    <w:multiLevelType w:val="hybridMultilevel"/>
    <w:tmpl w:val="42C60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B39E4"/>
    <w:multiLevelType w:val="hybridMultilevel"/>
    <w:tmpl w:val="5888D9AE"/>
    <w:lvl w:ilvl="0" w:tplc="4ACCEDD0">
      <w:start w:val="28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E22FD4"/>
    <w:multiLevelType w:val="hybridMultilevel"/>
    <w:tmpl w:val="2656203E"/>
    <w:lvl w:ilvl="0" w:tplc="0409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4" w15:restartNumberingAfterBreak="0">
    <w:nsid w:val="617B7AD8"/>
    <w:multiLevelType w:val="hybridMultilevel"/>
    <w:tmpl w:val="0C06ABC0"/>
    <w:lvl w:ilvl="0" w:tplc="93E2EE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E3822B0"/>
    <w:multiLevelType w:val="hybridMultilevel"/>
    <w:tmpl w:val="D7128B14"/>
    <w:lvl w:ilvl="0" w:tplc="93E2EE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0C91936"/>
    <w:multiLevelType w:val="hybridMultilevel"/>
    <w:tmpl w:val="8FA06D78"/>
    <w:lvl w:ilvl="0" w:tplc="AE14CA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217201C"/>
    <w:multiLevelType w:val="hybridMultilevel"/>
    <w:tmpl w:val="F086E914"/>
    <w:lvl w:ilvl="0" w:tplc="80E44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2F293C"/>
    <w:multiLevelType w:val="hybridMultilevel"/>
    <w:tmpl w:val="6B30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A1166"/>
    <w:multiLevelType w:val="hybridMultilevel"/>
    <w:tmpl w:val="D95C1906"/>
    <w:lvl w:ilvl="0" w:tplc="4376798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130434"/>
    <w:multiLevelType w:val="hybridMultilevel"/>
    <w:tmpl w:val="0C06ABC0"/>
    <w:lvl w:ilvl="0" w:tplc="93E2EE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7"/>
  </w:num>
  <w:num w:numId="5">
    <w:abstractNumId w:val="9"/>
  </w:num>
  <w:num w:numId="6">
    <w:abstractNumId w:val="15"/>
  </w:num>
  <w:num w:numId="7">
    <w:abstractNumId w:val="14"/>
  </w:num>
  <w:num w:numId="8">
    <w:abstractNumId w:val="20"/>
  </w:num>
  <w:num w:numId="9">
    <w:abstractNumId w:val="19"/>
  </w:num>
  <w:num w:numId="10">
    <w:abstractNumId w:val="3"/>
  </w:num>
  <w:num w:numId="11">
    <w:abstractNumId w:val="13"/>
  </w:num>
  <w:num w:numId="12">
    <w:abstractNumId w:val="11"/>
  </w:num>
  <w:num w:numId="13">
    <w:abstractNumId w:val="1"/>
  </w:num>
  <w:num w:numId="14">
    <w:abstractNumId w:val="8"/>
  </w:num>
  <w:num w:numId="15">
    <w:abstractNumId w:val="0"/>
  </w:num>
  <w:num w:numId="16">
    <w:abstractNumId w:val="5"/>
  </w:num>
  <w:num w:numId="17">
    <w:abstractNumId w:val="17"/>
  </w:num>
  <w:num w:numId="18">
    <w:abstractNumId w:val="6"/>
  </w:num>
  <w:num w:numId="19">
    <w:abstractNumId w:val="4"/>
  </w:num>
  <w:num w:numId="20">
    <w:abstractNumId w:val="12"/>
  </w:num>
  <w:num w:numId="2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42"/>
    <w:rsid w:val="00010B43"/>
    <w:rsid w:val="000160BA"/>
    <w:rsid w:val="0002333E"/>
    <w:rsid w:val="00027718"/>
    <w:rsid w:val="00027892"/>
    <w:rsid w:val="00035677"/>
    <w:rsid w:val="00035FA1"/>
    <w:rsid w:val="0003785A"/>
    <w:rsid w:val="000403BF"/>
    <w:rsid w:val="00041F92"/>
    <w:rsid w:val="00044240"/>
    <w:rsid w:val="00044696"/>
    <w:rsid w:val="0004483A"/>
    <w:rsid w:val="0004583E"/>
    <w:rsid w:val="0005030A"/>
    <w:rsid w:val="00052B04"/>
    <w:rsid w:val="00052B88"/>
    <w:rsid w:val="000566E7"/>
    <w:rsid w:val="0006382C"/>
    <w:rsid w:val="0006445B"/>
    <w:rsid w:val="00067760"/>
    <w:rsid w:val="000775D0"/>
    <w:rsid w:val="00080924"/>
    <w:rsid w:val="0008561F"/>
    <w:rsid w:val="00090A80"/>
    <w:rsid w:val="00091573"/>
    <w:rsid w:val="000919E6"/>
    <w:rsid w:val="00094C58"/>
    <w:rsid w:val="000A19F9"/>
    <w:rsid w:val="000A2EBE"/>
    <w:rsid w:val="000A4AE6"/>
    <w:rsid w:val="000A53CD"/>
    <w:rsid w:val="000A737C"/>
    <w:rsid w:val="000A73E8"/>
    <w:rsid w:val="000A7CBF"/>
    <w:rsid w:val="000B11E8"/>
    <w:rsid w:val="000B59C6"/>
    <w:rsid w:val="000C55B5"/>
    <w:rsid w:val="000C5BB7"/>
    <w:rsid w:val="000C6B09"/>
    <w:rsid w:val="000C6C43"/>
    <w:rsid w:val="000D0A86"/>
    <w:rsid w:val="000E1540"/>
    <w:rsid w:val="000E40D3"/>
    <w:rsid w:val="000E504A"/>
    <w:rsid w:val="000E6D4D"/>
    <w:rsid w:val="000E727D"/>
    <w:rsid w:val="000F0419"/>
    <w:rsid w:val="000F61A8"/>
    <w:rsid w:val="00100656"/>
    <w:rsid w:val="00103AD8"/>
    <w:rsid w:val="00104CBB"/>
    <w:rsid w:val="0010746B"/>
    <w:rsid w:val="00113C4F"/>
    <w:rsid w:val="00114E4A"/>
    <w:rsid w:val="0011673C"/>
    <w:rsid w:val="0012050D"/>
    <w:rsid w:val="00120A59"/>
    <w:rsid w:val="0012118D"/>
    <w:rsid w:val="00124CD2"/>
    <w:rsid w:val="00126EA1"/>
    <w:rsid w:val="00133AD0"/>
    <w:rsid w:val="00135BE6"/>
    <w:rsid w:val="00136BEC"/>
    <w:rsid w:val="0015230A"/>
    <w:rsid w:val="00152633"/>
    <w:rsid w:val="00153DEB"/>
    <w:rsid w:val="00154B31"/>
    <w:rsid w:val="00157852"/>
    <w:rsid w:val="00160516"/>
    <w:rsid w:val="001608D5"/>
    <w:rsid w:val="00163930"/>
    <w:rsid w:val="0016543A"/>
    <w:rsid w:val="00166325"/>
    <w:rsid w:val="001713FB"/>
    <w:rsid w:val="00171543"/>
    <w:rsid w:val="00175BCF"/>
    <w:rsid w:val="00175EB5"/>
    <w:rsid w:val="00180842"/>
    <w:rsid w:val="001814AB"/>
    <w:rsid w:val="001817B4"/>
    <w:rsid w:val="00192579"/>
    <w:rsid w:val="00195E08"/>
    <w:rsid w:val="00195FB0"/>
    <w:rsid w:val="00196908"/>
    <w:rsid w:val="001A01E8"/>
    <w:rsid w:val="001A1B09"/>
    <w:rsid w:val="001A7DE7"/>
    <w:rsid w:val="001B258F"/>
    <w:rsid w:val="001B6630"/>
    <w:rsid w:val="001C2116"/>
    <w:rsid w:val="001C2DB3"/>
    <w:rsid w:val="001C3972"/>
    <w:rsid w:val="001D336C"/>
    <w:rsid w:val="001D408E"/>
    <w:rsid w:val="001D40E1"/>
    <w:rsid w:val="001D7D3E"/>
    <w:rsid w:val="001E1479"/>
    <w:rsid w:val="001E4FFE"/>
    <w:rsid w:val="001F4BE6"/>
    <w:rsid w:val="001F75F3"/>
    <w:rsid w:val="00200A32"/>
    <w:rsid w:val="002010F1"/>
    <w:rsid w:val="00202BF9"/>
    <w:rsid w:val="00206996"/>
    <w:rsid w:val="00216AF7"/>
    <w:rsid w:val="00225A79"/>
    <w:rsid w:val="0022778D"/>
    <w:rsid w:val="00227896"/>
    <w:rsid w:val="0023087A"/>
    <w:rsid w:val="00237EE5"/>
    <w:rsid w:val="002408E1"/>
    <w:rsid w:val="00240DE9"/>
    <w:rsid w:val="00241065"/>
    <w:rsid w:val="00243FF4"/>
    <w:rsid w:val="0024456F"/>
    <w:rsid w:val="002448C2"/>
    <w:rsid w:val="002456D0"/>
    <w:rsid w:val="002539E5"/>
    <w:rsid w:val="00253A6F"/>
    <w:rsid w:val="00257782"/>
    <w:rsid w:val="00271B4D"/>
    <w:rsid w:val="00272B59"/>
    <w:rsid w:val="002850A9"/>
    <w:rsid w:val="00294487"/>
    <w:rsid w:val="00296049"/>
    <w:rsid w:val="002A2348"/>
    <w:rsid w:val="002A546F"/>
    <w:rsid w:val="002A7CD2"/>
    <w:rsid w:val="002B2C0C"/>
    <w:rsid w:val="002B5A53"/>
    <w:rsid w:val="002C2279"/>
    <w:rsid w:val="002C2C3E"/>
    <w:rsid w:val="002C2F68"/>
    <w:rsid w:val="002C40A2"/>
    <w:rsid w:val="002C6437"/>
    <w:rsid w:val="002C69F5"/>
    <w:rsid w:val="002C73FB"/>
    <w:rsid w:val="002C7604"/>
    <w:rsid w:val="002D5F9C"/>
    <w:rsid w:val="002D7E56"/>
    <w:rsid w:val="002E1F48"/>
    <w:rsid w:val="002E260B"/>
    <w:rsid w:val="002E2F9B"/>
    <w:rsid w:val="002E6A83"/>
    <w:rsid w:val="002F755A"/>
    <w:rsid w:val="002F7769"/>
    <w:rsid w:val="00302F29"/>
    <w:rsid w:val="00311922"/>
    <w:rsid w:val="0031206B"/>
    <w:rsid w:val="00312574"/>
    <w:rsid w:val="00314831"/>
    <w:rsid w:val="00321F88"/>
    <w:rsid w:val="00323BFB"/>
    <w:rsid w:val="00333B33"/>
    <w:rsid w:val="003402E9"/>
    <w:rsid w:val="00344BA1"/>
    <w:rsid w:val="00346685"/>
    <w:rsid w:val="00347354"/>
    <w:rsid w:val="00356DB4"/>
    <w:rsid w:val="00362602"/>
    <w:rsid w:val="00364D87"/>
    <w:rsid w:val="00366991"/>
    <w:rsid w:val="003669D3"/>
    <w:rsid w:val="003733C0"/>
    <w:rsid w:val="003805B4"/>
    <w:rsid w:val="00390909"/>
    <w:rsid w:val="00391B5B"/>
    <w:rsid w:val="00393E35"/>
    <w:rsid w:val="00396240"/>
    <w:rsid w:val="0039669C"/>
    <w:rsid w:val="003968E7"/>
    <w:rsid w:val="003A0C31"/>
    <w:rsid w:val="003A6CFC"/>
    <w:rsid w:val="003D447F"/>
    <w:rsid w:val="003E2582"/>
    <w:rsid w:val="003E535B"/>
    <w:rsid w:val="003E6CD1"/>
    <w:rsid w:val="003F4BE8"/>
    <w:rsid w:val="0040079C"/>
    <w:rsid w:val="00401B23"/>
    <w:rsid w:val="004026EE"/>
    <w:rsid w:val="0040311C"/>
    <w:rsid w:val="00411A18"/>
    <w:rsid w:val="0041603B"/>
    <w:rsid w:val="004202C0"/>
    <w:rsid w:val="00426B2C"/>
    <w:rsid w:val="00427D93"/>
    <w:rsid w:val="004319A3"/>
    <w:rsid w:val="0043269D"/>
    <w:rsid w:val="004371C9"/>
    <w:rsid w:val="004439A9"/>
    <w:rsid w:val="00443B13"/>
    <w:rsid w:val="004440DE"/>
    <w:rsid w:val="00450A12"/>
    <w:rsid w:val="00451489"/>
    <w:rsid w:val="004554B8"/>
    <w:rsid w:val="00457A9A"/>
    <w:rsid w:val="00460CC9"/>
    <w:rsid w:val="00461D49"/>
    <w:rsid w:val="00464F63"/>
    <w:rsid w:val="0046511F"/>
    <w:rsid w:val="004654DF"/>
    <w:rsid w:val="0046596E"/>
    <w:rsid w:val="00467042"/>
    <w:rsid w:val="00467A82"/>
    <w:rsid w:val="00472EF1"/>
    <w:rsid w:val="00474A31"/>
    <w:rsid w:val="004810F6"/>
    <w:rsid w:val="00481A83"/>
    <w:rsid w:val="00486A41"/>
    <w:rsid w:val="00486E30"/>
    <w:rsid w:val="00491822"/>
    <w:rsid w:val="00492BB0"/>
    <w:rsid w:val="00494753"/>
    <w:rsid w:val="00495D5B"/>
    <w:rsid w:val="004A000D"/>
    <w:rsid w:val="004A5F5B"/>
    <w:rsid w:val="004A7F1F"/>
    <w:rsid w:val="004B16B1"/>
    <w:rsid w:val="004C2F55"/>
    <w:rsid w:val="004C3089"/>
    <w:rsid w:val="004C4988"/>
    <w:rsid w:val="004C6E7A"/>
    <w:rsid w:val="004C709A"/>
    <w:rsid w:val="004C716B"/>
    <w:rsid w:val="004C76C0"/>
    <w:rsid w:val="004D3DF4"/>
    <w:rsid w:val="004D4282"/>
    <w:rsid w:val="004E2753"/>
    <w:rsid w:val="004E2C4A"/>
    <w:rsid w:val="004E30DB"/>
    <w:rsid w:val="004F0605"/>
    <w:rsid w:val="004F5B89"/>
    <w:rsid w:val="004F6CE4"/>
    <w:rsid w:val="004F723D"/>
    <w:rsid w:val="00501BF3"/>
    <w:rsid w:val="00503272"/>
    <w:rsid w:val="0050369F"/>
    <w:rsid w:val="00505B1C"/>
    <w:rsid w:val="00507ACB"/>
    <w:rsid w:val="005107AA"/>
    <w:rsid w:val="00511A71"/>
    <w:rsid w:val="00511EF0"/>
    <w:rsid w:val="005213CD"/>
    <w:rsid w:val="00522B94"/>
    <w:rsid w:val="00533784"/>
    <w:rsid w:val="00536926"/>
    <w:rsid w:val="00541595"/>
    <w:rsid w:val="00541D59"/>
    <w:rsid w:val="00547F58"/>
    <w:rsid w:val="005518C5"/>
    <w:rsid w:val="00552D91"/>
    <w:rsid w:val="0055366A"/>
    <w:rsid w:val="005635CF"/>
    <w:rsid w:val="00572EA7"/>
    <w:rsid w:val="005800B6"/>
    <w:rsid w:val="00581639"/>
    <w:rsid w:val="00582376"/>
    <w:rsid w:val="0058534F"/>
    <w:rsid w:val="0059057B"/>
    <w:rsid w:val="005918FD"/>
    <w:rsid w:val="00593201"/>
    <w:rsid w:val="005955D2"/>
    <w:rsid w:val="005964E4"/>
    <w:rsid w:val="00597DEF"/>
    <w:rsid w:val="005B3EE4"/>
    <w:rsid w:val="005B426F"/>
    <w:rsid w:val="005B541F"/>
    <w:rsid w:val="005C6C9A"/>
    <w:rsid w:val="005C7B6C"/>
    <w:rsid w:val="005D4886"/>
    <w:rsid w:val="005E0FB3"/>
    <w:rsid w:val="005E0FE5"/>
    <w:rsid w:val="005E1539"/>
    <w:rsid w:val="005E3082"/>
    <w:rsid w:val="005F13DD"/>
    <w:rsid w:val="005F2D7B"/>
    <w:rsid w:val="00600912"/>
    <w:rsid w:val="006013A4"/>
    <w:rsid w:val="0060199F"/>
    <w:rsid w:val="00601E3C"/>
    <w:rsid w:val="00602B77"/>
    <w:rsid w:val="006030EC"/>
    <w:rsid w:val="00604A57"/>
    <w:rsid w:val="0060530D"/>
    <w:rsid w:val="00613D51"/>
    <w:rsid w:val="00616866"/>
    <w:rsid w:val="0061782C"/>
    <w:rsid w:val="00617EDC"/>
    <w:rsid w:val="00620F9D"/>
    <w:rsid w:val="00627962"/>
    <w:rsid w:val="00633A0E"/>
    <w:rsid w:val="00635F47"/>
    <w:rsid w:val="00637DAC"/>
    <w:rsid w:val="00642F35"/>
    <w:rsid w:val="006450CE"/>
    <w:rsid w:val="006515B3"/>
    <w:rsid w:val="00661FED"/>
    <w:rsid w:val="00664008"/>
    <w:rsid w:val="00670667"/>
    <w:rsid w:val="00674029"/>
    <w:rsid w:val="00680943"/>
    <w:rsid w:val="00681177"/>
    <w:rsid w:val="006830C2"/>
    <w:rsid w:val="006918F4"/>
    <w:rsid w:val="0069499D"/>
    <w:rsid w:val="00695A5D"/>
    <w:rsid w:val="006A2E76"/>
    <w:rsid w:val="006B37B4"/>
    <w:rsid w:val="006B671B"/>
    <w:rsid w:val="006C0760"/>
    <w:rsid w:val="006C33DF"/>
    <w:rsid w:val="006C5FA4"/>
    <w:rsid w:val="006C6A18"/>
    <w:rsid w:val="006D24E4"/>
    <w:rsid w:val="006D41D2"/>
    <w:rsid w:val="006D62C1"/>
    <w:rsid w:val="006D7D20"/>
    <w:rsid w:val="006D7FDB"/>
    <w:rsid w:val="006E0C24"/>
    <w:rsid w:val="006F4F13"/>
    <w:rsid w:val="006F58D4"/>
    <w:rsid w:val="006F7B19"/>
    <w:rsid w:val="0070099E"/>
    <w:rsid w:val="00701526"/>
    <w:rsid w:val="0070422D"/>
    <w:rsid w:val="00704B54"/>
    <w:rsid w:val="00705794"/>
    <w:rsid w:val="00715271"/>
    <w:rsid w:val="007219CC"/>
    <w:rsid w:val="00723C9E"/>
    <w:rsid w:val="00726712"/>
    <w:rsid w:val="00730DBC"/>
    <w:rsid w:val="0073125E"/>
    <w:rsid w:val="0073740B"/>
    <w:rsid w:val="00740955"/>
    <w:rsid w:val="00741615"/>
    <w:rsid w:val="00741CB3"/>
    <w:rsid w:val="007429CB"/>
    <w:rsid w:val="00742DFB"/>
    <w:rsid w:val="007463F9"/>
    <w:rsid w:val="00752B9E"/>
    <w:rsid w:val="007730C3"/>
    <w:rsid w:val="00774198"/>
    <w:rsid w:val="00774A94"/>
    <w:rsid w:val="007763C3"/>
    <w:rsid w:val="00777D9C"/>
    <w:rsid w:val="00777DBB"/>
    <w:rsid w:val="00785180"/>
    <w:rsid w:val="00795ABE"/>
    <w:rsid w:val="00796E69"/>
    <w:rsid w:val="007A06B1"/>
    <w:rsid w:val="007A1FEF"/>
    <w:rsid w:val="007A37A7"/>
    <w:rsid w:val="007B16C0"/>
    <w:rsid w:val="007B2207"/>
    <w:rsid w:val="007C1695"/>
    <w:rsid w:val="007C1FD6"/>
    <w:rsid w:val="007C5044"/>
    <w:rsid w:val="007C68B9"/>
    <w:rsid w:val="007D022D"/>
    <w:rsid w:val="007D5A6F"/>
    <w:rsid w:val="007E20C2"/>
    <w:rsid w:val="007E215C"/>
    <w:rsid w:val="007E3C85"/>
    <w:rsid w:val="007E6346"/>
    <w:rsid w:val="007F017C"/>
    <w:rsid w:val="007F200E"/>
    <w:rsid w:val="007F74DA"/>
    <w:rsid w:val="00802628"/>
    <w:rsid w:val="00802C32"/>
    <w:rsid w:val="008034CD"/>
    <w:rsid w:val="008057B5"/>
    <w:rsid w:val="008062CD"/>
    <w:rsid w:val="0081246E"/>
    <w:rsid w:val="008137F2"/>
    <w:rsid w:val="00821094"/>
    <w:rsid w:val="00823262"/>
    <w:rsid w:val="00834E6F"/>
    <w:rsid w:val="008365B0"/>
    <w:rsid w:val="00842E78"/>
    <w:rsid w:val="0084338E"/>
    <w:rsid w:val="00847B86"/>
    <w:rsid w:val="00854DDC"/>
    <w:rsid w:val="00856392"/>
    <w:rsid w:val="00870819"/>
    <w:rsid w:val="0087115A"/>
    <w:rsid w:val="00871331"/>
    <w:rsid w:val="00874986"/>
    <w:rsid w:val="0088128F"/>
    <w:rsid w:val="0088394D"/>
    <w:rsid w:val="00886AF9"/>
    <w:rsid w:val="00892A98"/>
    <w:rsid w:val="008949FF"/>
    <w:rsid w:val="00897FC6"/>
    <w:rsid w:val="008A3884"/>
    <w:rsid w:val="008A65CA"/>
    <w:rsid w:val="008A65FF"/>
    <w:rsid w:val="008C1779"/>
    <w:rsid w:val="008C6B20"/>
    <w:rsid w:val="008C6FF6"/>
    <w:rsid w:val="008C739B"/>
    <w:rsid w:val="008D08D1"/>
    <w:rsid w:val="008D1273"/>
    <w:rsid w:val="008D3B2D"/>
    <w:rsid w:val="008D5524"/>
    <w:rsid w:val="008D7CBE"/>
    <w:rsid w:val="008E0A96"/>
    <w:rsid w:val="008E6013"/>
    <w:rsid w:val="008F3537"/>
    <w:rsid w:val="008F40ED"/>
    <w:rsid w:val="0090022A"/>
    <w:rsid w:val="00902FB7"/>
    <w:rsid w:val="0090483F"/>
    <w:rsid w:val="00911E81"/>
    <w:rsid w:val="0091316C"/>
    <w:rsid w:val="009142EB"/>
    <w:rsid w:val="00914376"/>
    <w:rsid w:val="00925EA9"/>
    <w:rsid w:val="00931624"/>
    <w:rsid w:val="0093418C"/>
    <w:rsid w:val="00935C00"/>
    <w:rsid w:val="00940880"/>
    <w:rsid w:val="00944F46"/>
    <w:rsid w:val="009450C7"/>
    <w:rsid w:val="009473F8"/>
    <w:rsid w:val="00952954"/>
    <w:rsid w:val="009539F7"/>
    <w:rsid w:val="00955CE2"/>
    <w:rsid w:val="00961A83"/>
    <w:rsid w:val="009631D9"/>
    <w:rsid w:val="00963A02"/>
    <w:rsid w:val="00970911"/>
    <w:rsid w:val="00972F2B"/>
    <w:rsid w:val="00976A97"/>
    <w:rsid w:val="00981F95"/>
    <w:rsid w:val="00983276"/>
    <w:rsid w:val="00983C67"/>
    <w:rsid w:val="00985325"/>
    <w:rsid w:val="00985424"/>
    <w:rsid w:val="0098794D"/>
    <w:rsid w:val="00991C34"/>
    <w:rsid w:val="00992453"/>
    <w:rsid w:val="009926F8"/>
    <w:rsid w:val="009A5F90"/>
    <w:rsid w:val="009A72E0"/>
    <w:rsid w:val="009B33E2"/>
    <w:rsid w:val="009B3DDD"/>
    <w:rsid w:val="009C217F"/>
    <w:rsid w:val="009E3259"/>
    <w:rsid w:val="009F795D"/>
    <w:rsid w:val="00A00279"/>
    <w:rsid w:val="00A002C5"/>
    <w:rsid w:val="00A036BB"/>
    <w:rsid w:val="00A04078"/>
    <w:rsid w:val="00A04D86"/>
    <w:rsid w:val="00A0712A"/>
    <w:rsid w:val="00A207E9"/>
    <w:rsid w:val="00A21037"/>
    <w:rsid w:val="00A252CF"/>
    <w:rsid w:val="00A31B49"/>
    <w:rsid w:val="00A35BFD"/>
    <w:rsid w:val="00A3607C"/>
    <w:rsid w:val="00A36BE4"/>
    <w:rsid w:val="00A429A4"/>
    <w:rsid w:val="00A43DFB"/>
    <w:rsid w:val="00A4551E"/>
    <w:rsid w:val="00A46F3B"/>
    <w:rsid w:val="00A471C7"/>
    <w:rsid w:val="00A632C1"/>
    <w:rsid w:val="00A66B23"/>
    <w:rsid w:val="00A66BC5"/>
    <w:rsid w:val="00A67255"/>
    <w:rsid w:val="00A72846"/>
    <w:rsid w:val="00A815A1"/>
    <w:rsid w:val="00A830D3"/>
    <w:rsid w:val="00A83695"/>
    <w:rsid w:val="00A87D75"/>
    <w:rsid w:val="00A87EDF"/>
    <w:rsid w:val="00A9046D"/>
    <w:rsid w:val="00A91F32"/>
    <w:rsid w:val="00A9421F"/>
    <w:rsid w:val="00AA04BE"/>
    <w:rsid w:val="00AA24C0"/>
    <w:rsid w:val="00AB6CF2"/>
    <w:rsid w:val="00AB7325"/>
    <w:rsid w:val="00AC29E5"/>
    <w:rsid w:val="00AC3B73"/>
    <w:rsid w:val="00AC5091"/>
    <w:rsid w:val="00AE377F"/>
    <w:rsid w:val="00AE4301"/>
    <w:rsid w:val="00AE57A8"/>
    <w:rsid w:val="00AE7389"/>
    <w:rsid w:val="00AF2D70"/>
    <w:rsid w:val="00AF3228"/>
    <w:rsid w:val="00AF583D"/>
    <w:rsid w:val="00AF717D"/>
    <w:rsid w:val="00B02A14"/>
    <w:rsid w:val="00B02A41"/>
    <w:rsid w:val="00B02EA0"/>
    <w:rsid w:val="00B045B3"/>
    <w:rsid w:val="00B14172"/>
    <w:rsid w:val="00B169D6"/>
    <w:rsid w:val="00B17CC6"/>
    <w:rsid w:val="00B209B2"/>
    <w:rsid w:val="00B23182"/>
    <w:rsid w:val="00B23535"/>
    <w:rsid w:val="00B24C84"/>
    <w:rsid w:val="00B254A3"/>
    <w:rsid w:val="00B346DD"/>
    <w:rsid w:val="00B36452"/>
    <w:rsid w:val="00B41F13"/>
    <w:rsid w:val="00B4283A"/>
    <w:rsid w:val="00B434BA"/>
    <w:rsid w:val="00B53055"/>
    <w:rsid w:val="00B53589"/>
    <w:rsid w:val="00B55597"/>
    <w:rsid w:val="00B56C7D"/>
    <w:rsid w:val="00B6271F"/>
    <w:rsid w:val="00B63B7D"/>
    <w:rsid w:val="00B67BC5"/>
    <w:rsid w:val="00B70025"/>
    <w:rsid w:val="00B71C15"/>
    <w:rsid w:val="00B7421E"/>
    <w:rsid w:val="00B8512D"/>
    <w:rsid w:val="00B85667"/>
    <w:rsid w:val="00B87284"/>
    <w:rsid w:val="00B9049A"/>
    <w:rsid w:val="00B949DD"/>
    <w:rsid w:val="00BA2F8B"/>
    <w:rsid w:val="00BA3615"/>
    <w:rsid w:val="00BB2CD3"/>
    <w:rsid w:val="00BB71F9"/>
    <w:rsid w:val="00BC1B43"/>
    <w:rsid w:val="00BC5335"/>
    <w:rsid w:val="00BC7031"/>
    <w:rsid w:val="00BD65B9"/>
    <w:rsid w:val="00BE665C"/>
    <w:rsid w:val="00BF48D9"/>
    <w:rsid w:val="00C019D2"/>
    <w:rsid w:val="00C15690"/>
    <w:rsid w:val="00C17C9A"/>
    <w:rsid w:val="00C20CDA"/>
    <w:rsid w:val="00C215C4"/>
    <w:rsid w:val="00C2459A"/>
    <w:rsid w:val="00C254AD"/>
    <w:rsid w:val="00C2699B"/>
    <w:rsid w:val="00C3013E"/>
    <w:rsid w:val="00C3206A"/>
    <w:rsid w:val="00C33283"/>
    <w:rsid w:val="00C34DC4"/>
    <w:rsid w:val="00C35CFA"/>
    <w:rsid w:val="00C404C6"/>
    <w:rsid w:val="00C4146C"/>
    <w:rsid w:val="00C44B26"/>
    <w:rsid w:val="00C451CF"/>
    <w:rsid w:val="00C54915"/>
    <w:rsid w:val="00C551DC"/>
    <w:rsid w:val="00C64B8C"/>
    <w:rsid w:val="00C65419"/>
    <w:rsid w:val="00C73F2A"/>
    <w:rsid w:val="00C7410E"/>
    <w:rsid w:val="00C75B0E"/>
    <w:rsid w:val="00C80FFD"/>
    <w:rsid w:val="00C82347"/>
    <w:rsid w:val="00C82941"/>
    <w:rsid w:val="00C836F8"/>
    <w:rsid w:val="00C846BF"/>
    <w:rsid w:val="00C85D56"/>
    <w:rsid w:val="00C90B43"/>
    <w:rsid w:val="00C917DC"/>
    <w:rsid w:val="00C930B6"/>
    <w:rsid w:val="00C97C06"/>
    <w:rsid w:val="00CA346A"/>
    <w:rsid w:val="00CA6AC8"/>
    <w:rsid w:val="00CB335F"/>
    <w:rsid w:val="00CB3F23"/>
    <w:rsid w:val="00CB72C1"/>
    <w:rsid w:val="00CB7F92"/>
    <w:rsid w:val="00CC0B6B"/>
    <w:rsid w:val="00CC28AC"/>
    <w:rsid w:val="00CC3161"/>
    <w:rsid w:val="00CC5190"/>
    <w:rsid w:val="00CC618E"/>
    <w:rsid w:val="00CC6D2C"/>
    <w:rsid w:val="00CD15BD"/>
    <w:rsid w:val="00CE0D93"/>
    <w:rsid w:val="00CE22D0"/>
    <w:rsid w:val="00CF0A03"/>
    <w:rsid w:val="00CF147D"/>
    <w:rsid w:val="00CF1DF6"/>
    <w:rsid w:val="00D000D4"/>
    <w:rsid w:val="00D0525D"/>
    <w:rsid w:val="00D0559A"/>
    <w:rsid w:val="00D124FF"/>
    <w:rsid w:val="00D21EFE"/>
    <w:rsid w:val="00D2284E"/>
    <w:rsid w:val="00D24901"/>
    <w:rsid w:val="00D31DA4"/>
    <w:rsid w:val="00D32000"/>
    <w:rsid w:val="00D32FDA"/>
    <w:rsid w:val="00D41D26"/>
    <w:rsid w:val="00D441D7"/>
    <w:rsid w:val="00D44289"/>
    <w:rsid w:val="00D47873"/>
    <w:rsid w:val="00D54E02"/>
    <w:rsid w:val="00D552EC"/>
    <w:rsid w:val="00D572F5"/>
    <w:rsid w:val="00D62710"/>
    <w:rsid w:val="00D752FE"/>
    <w:rsid w:val="00D82814"/>
    <w:rsid w:val="00D90670"/>
    <w:rsid w:val="00D917FB"/>
    <w:rsid w:val="00D92A8F"/>
    <w:rsid w:val="00D95075"/>
    <w:rsid w:val="00D979C2"/>
    <w:rsid w:val="00DA01E0"/>
    <w:rsid w:val="00DA193C"/>
    <w:rsid w:val="00DA3E77"/>
    <w:rsid w:val="00DB1420"/>
    <w:rsid w:val="00DB1880"/>
    <w:rsid w:val="00DB21C9"/>
    <w:rsid w:val="00DB3B88"/>
    <w:rsid w:val="00DB7301"/>
    <w:rsid w:val="00DB7B48"/>
    <w:rsid w:val="00DC12AA"/>
    <w:rsid w:val="00DC3DA5"/>
    <w:rsid w:val="00DC4855"/>
    <w:rsid w:val="00DC52FB"/>
    <w:rsid w:val="00DC56F4"/>
    <w:rsid w:val="00DD48DA"/>
    <w:rsid w:val="00DD5FBA"/>
    <w:rsid w:val="00DD6A57"/>
    <w:rsid w:val="00DD6BFD"/>
    <w:rsid w:val="00DE255B"/>
    <w:rsid w:val="00DE5F83"/>
    <w:rsid w:val="00DF3617"/>
    <w:rsid w:val="00DF40F0"/>
    <w:rsid w:val="00DF50C7"/>
    <w:rsid w:val="00E04EE8"/>
    <w:rsid w:val="00E05D49"/>
    <w:rsid w:val="00E0743C"/>
    <w:rsid w:val="00E10B68"/>
    <w:rsid w:val="00E1698B"/>
    <w:rsid w:val="00E32A6C"/>
    <w:rsid w:val="00E3326F"/>
    <w:rsid w:val="00E33D6C"/>
    <w:rsid w:val="00E372C0"/>
    <w:rsid w:val="00E4155E"/>
    <w:rsid w:val="00E42937"/>
    <w:rsid w:val="00E42A63"/>
    <w:rsid w:val="00E51765"/>
    <w:rsid w:val="00E5274B"/>
    <w:rsid w:val="00E529F5"/>
    <w:rsid w:val="00E55CFE"/>
    <w:rsid w:val="00E56767"/>
    <w:rsid w:val="00E5796C"/>
    <w:rsid w:val="00E57AA0"/>
    <w:rsid w:val="00E613B7"/>
    <w:rsid w:val="00E62EA9"/>
    <w:rsid w:val="00E648B2"/>
    <w:rsid w:val="00E67E9D"/>
    <w:rsid w:val="00E74386"/>
    <w:rsid w:val="00E77437"/>
    <w:rsid w:val="00E818CB"/>
    <w:rsid w:val="00E834C0"/>
    <w:rsid w:val="00E84565"/>
    <w:rsid w:val="00E951B6"/>
    <w:rsid w:val="00E9533C"/>
    <w:rsid w:val="00EA221D"/>
    <w:rsid w:val="00EA31B1"/>
    <w:rsid w:val="00EA7A6E"/>
    <w:rsid w:val="00EB2320"/>
    <w:rsid w:val="00EB2A71"/>
    <w:rsid w:val="00EB554D"/>
    <w:rsid w:val="00EB779E"/>
    <w:rsid w:val="00EC409D"/>
    <w:rsid w:val="00EC40C6"/>
    <w:rsid w:val="00EC6506"/>
    <w:rsid w:val="00ED0164"/>
    <w:rsid w:val="00ED1BD3"/>
    <w:rsid w:val="00ED2B80"/>
    <w:rsid w:val="00ED7CC7"/>
    <w:rsid w:val="00EE0BE7"/>
    <w:rsid w:val="00EE0D6E"/>
    <w:rsid w:val="00EF0DC2"/>
    <w:rsid w:val="00EF1E04"/>
    <w:rsid w:val="00EF2558"/>
    <w:rsid w:val="00EF64E2"/>
    <w:rsid w:val="00F01A6A"/>
    <w:rsid w:val="00F028E0"/>
    <w:rsid w:val="00F06D31"/>
    <w:rsid w:val="00F12C05"/>
    <w:rsid w:val="00F13BCB"/>
    <w:rsid w:val="00F21BB1"/>
    <w:rsid w:val="00F23C2D"/>
    <w:rsid w:val="00F32EC9"/>
    <w:rsid w:val="00F40F5A"/>
    <w:rsid w:val="00F41EF7"/>
    <w:rsid w:val="00F46E76"/>
    <w:rsid w:val="00F61FD6"/>
    <w:rsid w:val="00F6564E"/>
    <w:rsid w:val="00F7498C"/>
    <w:rsid w:val="00F750B1"/>
    <w:rsid w:val="00F75245"/>
    <w:rsid w:val="00F8037E"/>
    <w:rsid w:val="00F83273"/>
    <w:rsid w:val="00F85EA8"/>
    <w:rsid w:val="00F90C34"/>
    <w:rsid w:val="00F937E6"/>
    <w:rsid w:val="00FA25AF"/>
    <w:rsid w:val="00FA32ED"/>
    <w:rsid w:val="00FA5C38"/>
    <w:rsid w:val="00FA6B8D"/>
    <w:rsid w:val="00FA7623"/>
    <w:rsid w:val="00FB307B"/>
    <w:rsid w:val="00FB4605"/>
    <w:rsid w:val="00FB576A"/>
    <w:rsid w:val="00FC0881"/>
    <w:rsid w:val="00FC2638"/>
    <w:rsid w:val="00FC5659"/>
    <w:rsid w:val="00FD39C9"/>
    <w:rsid w:val="00FE69F5"/>
    <w:rsid w:val="00FF03D4"/>
    <w:rsid w:val="00FF2C24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0406B-A2F0-4186-B6B6-1AF88DC0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4A3"/>
  </w:style>
  <w:style w:type="paragraph" w:styleId="Heading1">
    <w:name w:val="heading 1"/>
    <w:basedOn w:val="Normal"/>
    <w:next w:val="Normal"/>
    <w:link w:val="Heading1Char"/>
    <w:uiPriority w:val="9"/>
    <w:qFormat/>
    <w:rsid w:val="00947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124FF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1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1817B4"/>
    <w:pPr>
      <w:ind w:left="720"/>
      <w:contextualSpacing/>
    </w:pPr>
  </w:style>
  <w:style w:type="character" w:customStyle="1" w:styleId="tabel1">
    <w:name w:val="tabel1"/>
    <w:basedOn w:val="DefaultParagraphFont"/>
    <w:rsid w:val="00175EB5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rsid w:val="00175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5EB5"/>
    <w:rPr>
      <w:rFonts w:ascii="Courier New" w:eastAsia="Times New Roman" w:hAnsi="Courier New" w:cs="Courier New"/>
      <w:sz w:val="20"/>
      <w:szCs w:val="20"/>
    </w:rPr>
  </w:style>
  <w:style w:type="paragraph" w:customStyle="1" w:styleId="CVNormal">
    <w:name w:val="CV Normal"/>
    <w:basedOn w:val="Normal"/>
    <w:rsid w:val="00175EB5"/>
    <w:pPr>
      <w:widowControl w:val="0"/>
      <w:spacing w:after="0" w:line="240" w:lineRule="auto"/>
      <w:ind w:left="113" w:right="113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7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B5"/>
  </w:style>
  <w:style w:type="paragraph" w:styleId="Footer">
    <w:name w:val="footer"/>
    <w:basedOn w:val="Normal"/>
    <w:link w:val="FooterChar"/>
    <w:uiPriority w:val="99"/>
    <w:unhideWhenUsed/>
    <w:rsid w:val="0017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EB5"/>
  </w:style>
  <w:style w:type="paragraph" w:customStyle="1" w:styleId="CaracterCaracterCharChar1CaracterCaracter">
    <w:name w:val="Caracter Caracter Char Char1 Caracter Caracter"/>
    <w:basedOn w:val="Normal"/>
    <w:rsid w:val="00774198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7741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774198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eading2Char">
    <w:name w:val="Heading 2 Char"/>
    <w:basedOn w:val="DefaultParagraphFont"/>
    <w:link w:val="Heading2"/>
    <w:rsid w:val="00D124FF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styleId="NormalWeb">
    <w:name w:val="Normal (Web)"/>
    <w:basedOn w:val="Normal"/>
    <w:uiPriority w:val="99"/>
    <w:unhideWhenUsed/>
    <w:rsid w:val="00D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4">
    <w:name w:val="rvts14"/>
    <w:rsid w:val="00D124FF"/>
  </w:style>
  <w:style w:type="character" w:customStyle="1" w:styleId="rvts17">
    <w:name w:val="rvts17"/>
    <w:rsid w:val="00D124FF"/>
  </w:style>
  <w:style w:type="character" w:customStyle="1" w:styleId="rvts12">
    <w:name w:val="rvts12"/>
    <w:rsid w:val="00D124FF"/>
  </w:style>
  <w:style w:type="character" w:customStyle="1" w:styleId="rvts20">
    <w:name w:val="rvts20"/>
    <w:rsid w:val="00D124FF"/>
  </w:style>
  <w:style w:type="character" w:customStyle="1" w:styleId="rvts15">
    <w:name w:val="rvts15"/>
    <w:rsid w:val="00D124FF"/>
  </w:style>
  <w:style w:type="paragraph" w:customStyle="1" w:styleId="CaracterCaracterCharChar1CaracterCaracter0">
    <w:name w:val="Caracter Caracter Char Char1 Caracter Caracter"/>
    <w:basedOn w:val="Normal"/>
    <w:rsid w:val="00D124FF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rvts7">
    <w:name w:val="rvts7"/>
    <w:basedOn w:val="DefaultParagraphFont"/>
    <w:rsid w:val="00E818CB"/>
  </w:style>
  <w:style w:type="character" w:customStyle="1" w:styleId="psearchhighlight">
    <w:name w:val="psearchhighlight"/>
    <w:basedOn w:val="DefaultParagraphFont"/>
    <w:rsid w:val="00E818CB"/>
  </w:style>
  <w:style w:type="character" w:customStyle="1" w:styleId="rvts1">
    <w:name w:val="rvts1"/>
    <w:basedOn w:val="DefaultParagraphFont"/>
    <w:rsid w:val="000E727D"/>
  </w:style>
  <w:style w:type="paragraph" w:styleId="NoSpacing">
    <w:name w:val="No Spacing"/>
    <w:uiPriority w:val="1"/>
    <w:qFormat/>
    <w:rsid w:val="007F20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locked/>
    <w:rsid w:val="004440DE"/>
  </w:style>
  <w:style w:type="character" w:customStyle="1" w:styleId="rvts4">
    <w:name w:val="rvts4"/>
    <w:basedOn w:val="DefaultParagraphFont"/>
    <w:rsid w:val="00E613B7"/>
  </w:style>
  <w:style w:type="paragraph" w:customStyle="1" w:styleId="rvps1">
    <w:name w:val="rvps1"/>
    <w:basedOn w:val="Normal"/>
    <w:rsid w:val="00E6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2">
    <w:name w:val="rvts2"/>
    <w:basedOn w:val="DefaultParagraphFont"/>
    <w:rsid w:val="00E613B7"/>
  </w:style>
  <w:style w:type="character" w:customStyle="1" w:styleId="rvts8">
    <w:name w:val="rvts8"/>
    <w:basedOn w:val="DefaultParagraphFont"/>
    <w:rsid w:val="00E613B7"/>
  </w:style>
  <w:style w:type="character" w:customStyle="1" w:styleId="rvts5">
    <w:name w:val="rvts5"/>
    <w:basedOn w:val="DefaultParagraphFont"/>
    <w:rsid w:val="00E613B7"/>
  </w:style>
  <w:style w:type="character" w:customStyle="1" w:styleId="rvts6">
    <w:name w:val="rvts6"/>
    <w:basedOn w:val="DefaultParagraphFont"/>
    <w:rsid w:val="00EF64E2"/>
  </w:style>
  <w:style w:type="character" w:customStyle="1" w:styleId="sden">
    <w:name w:val="s_den"/>
    <w:basedOn w:val="DefaultParagraphFont"/>
    <w:rsid w:val="00D21EFE"/>
  </w:style>
  <w:style w:type="character" w:customStyle="1" w:styleId="shdr">
    <w:name w:val="s_hdr"/>
    <w:basedOn w:val="DefaultParagraphFont"/>
    <w:rsid w:val="00D21EFE"/>
  </w:style>
  <w:style w:type="character" w:customStyle="1" w:styleId="rvts10">
    <w:name w:val="rvts10"/>
    <w:basedOn w:val="DefaultParagraphFont"/>
    <w:rsid w:val="00D21EFE"/>
  </w:style>
  <w:style w:type="paragraph" w:styleId="BodyTextIndent">
    <w:name w:val="Body Text Indent"/>
    <w:basedOn w:val="Normal"/>
    <w:link w:val="BodyTextIndentChar"/>
    <w:rsid w:val="00BF48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BF48D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BF48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BF48D9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411A18"/>
    <w:rPr>
      <w:color w:val="0563C1" w:themeColor="hyperlink"/>
      <w:u w:val="single"/>
    </w:rPr>
  </w:style>
  <w:style w:type="character" w:customStyle="1" w:styleId="Bodytext2">
    <w:name w:val="Body text (2)_"/>
    <w:basedOn w:val="DefaultParagraphFont"/>
    <w:link w:val="Bodytext20"/>
    <w:rsid w:val="00411A18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11A18"/>
    <w:pPr>
      <w:widowControl w:val="0"/>
      <w:shd w:val="clear" w:color="auto" w:fill="FFFFFF"/>
      <w:spacing w:after="0" w:line="250" w:lineRule="exact"/>
      <w:ind w:hanging="140"/>
      <w:jc w:val="both"/>
    </w:pPr>
    <w:rPr>
      <w:rFonts w:ascii="Arial" w:eastAsia="Arial" w:hAnsi="Arial" w:cs="Arial"/>
    </w:rPr>
  </w:style>
  <w:style w:type="character" w:customStyle="1" w:styleId="Bodytext2Exact">
    <w:name w:val="Body text (2) Exact"/>
    <w:basedOn w:val="DefaultParagraphFont"/>
    <w:rsid w:val="00411A1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sid w:val="00411A18"/>
    <w:rPr>
      <w:rFonts w:ascii="Arial" w:eastAsia="Arial" w:hAnsi="Arial" w:cs="Arial"/>
      <w:b/>
      <w:bCs/>
      <w:shd w:val="clear" w:color="auto" w:fill="FFFFFF"/>
    </w:rPr>
  </w:style>
  <w:style w:type="paragraph" w:customStyle="1" w:styleId="Heading11">
    <w:name w:val="Heading #1"/>
    <w:basedOn w:val="Normal"/>
    <w:link w:val="Heading10"/>
    <w:rsid w:val="00411A18"/>
    <w:pPr>
      <w:widowControl w:val="0"/>
      <w:shd w:val="clear" w:color="auto" w:fill="FFFFFF"/>
      <w:spacing w:after="180" w:line="250" w:lineRule="exact"/>
      <w:ind w:hanging="360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Heading1Exact">
    <w:name w:val="Heading #1 Exact"/>
    <w:basedOn w:val="DefaultParagraphFont"/>
    <w:rsid w:val="00411A1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Bodytext2ItalicExact">
    <w:name w:val="Body text (2) + Italic Exact"/>
    <w:basedOn w:val="Bodytext2"/>
    <w:rsid w:val="00411A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character" w:customStyle="1" w:styleId="Bodytext2BoldExact">
    <w:name w:val="Body text (2) + Bold Exact"/>
    <w:basedOn w:val="Bodytext2"/>
    <w:rsid w:val="00411A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character" w:customStyle="1" w:styleId="Bodytext2Bold">
    <w:name w:val="Body text (2) + Bold"/>
    <w:basedOn w:val="Bodytext2"/>
    <w:rsid w:val="00411A1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character" w:customStyle="1" w:styleId="markedcontent">
    <w:name w:val="markedcontent"/>
    <w:basedOn w:val="DefaultParagraphFont"/>
    <w:rsid w:val="006C0760"/>
  </w:style>
  <w:style w:type="character" w:customStyle="1" w:styleId="rvts71">
    <w:name w:val="rvts71"/>
    <w:basedOn w:val="DefaultParagraphFont"/>
    <w:rsid w:val="00F61FD6"/>
    <w:rPr>
      <w:rFonts w:ascii="Times New Roman" w:hAnsi="Times New Roman" w:cs="Times New Roman" w:hint="default"/>
      <w:sz w:val="24"/>
      <w:szCs w:val="24"/>
    </w:rPr>
  </w:style>
  <w:style w:type="character" w:customStyle="1" w:styleId="Bodytext3">
    <w:name w:val="Body text (3)_"/>
    <w:basedOn w:val="DefaultParagraphFont"/>
    <w:link w:val="Bodytext30"/>
    <w:rsid w:val="00F61FD6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61FD6"/>
    <w:pPr>
      <w:widowControl w:val="0"/>
      <w:shd w:val="clear" w:color="auto" w:fill="FFFFFF"/>
      <w:spacing w:before="180" w:after="0" w:line="250" w:lineRule="exact"/>
      <w:jc w:val="both"/>
    </w:pPr>
    <w:rPr>
      <w:rFonts w:ascii="Arial" w:eastAsia="Arial" w:hAnsi="Arial" w:cs="Arial"/>
      <w:b/>
      <w:bCs/>
    </w:rPr>
  </w:style>
  <w:style w:type="character" w:customStyle="1" w:styleId="Bodytext2105pt">
    <w:name w:val="Body text (2) + 10.5 pt"/>
    <w:aliases w:val="Bold"/>
    <w:basedOn w:val="Bodytext2"/>
    <w:rsid w:val="00F61F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o-RO" w:eastAsia="ro-RO" w:bidi="ro-RO"/>
    </w:rPr>
  </w:style>
  <w:style w:type="character" w:customStyle="1" w:styleId="rvts121">
    <w:name w:val="rvts121"/>
    <w:basedOn w:val="DefaultParagraphFont"/>
    <w:rsid w:val="00041F92"/>
    <w:rPr>
      <w:rFonts w:ascii="Times New Roman" w:hAnsi="Times New Roman" w:cs="Times New Roman" w:hint="default"/>
      <w:i/>
      <w:iCs/>
      <w:color w:val="008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73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47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3">
    <w:name w:val="rvts3"/>
    <w:basedOn w:val="DefaultParagraphFont"/>
    <w:rsid w:val="00B9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1F8F-2D89-4CAA-8FBE-C5B241CD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Carmen Bulgariu</cp:lastModifiedBy>
  <cp:revision>6</cp:revision>
  <cp:lastPrinted>2023-04-26T11:32:00Z</cp:lastPrinted>
  <dcterms:created xsi:type="dcterms:W3CDTF">2023-04-26T11:26:00Z</dcterms:created>
  <dcterms:modified xsi:type="dcterms:W3CDTF">2023-04-26T11:36:00Z</dcterms:modified>
</cp:coreProperties>
</file>